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576E04" w14:textId="77777777" w:rsidR="00F16AD6" w:rsidRPr="008C6725" w:rsidRDefault="008C6725" w:rsidP="00F16AD6">
      <w:pPr>
        <w:jc w:val="center"/>
        <w:rPr>
          <w:rFonts w:ascii="Century Gothic" w:hAnsi="Century Gothic"/>
          <w:b/>
          <w:sz w:val="22"/>
          <w:szCs w:val="22"/>
        </w:rPr>
      </w:pPr>
      <w:r w:rsidRPr="008C6725">
        <w:rPr>
          <w:rFonts w:ascii="Century Gothic" w:hAnsi="Century Gothic"/>
          <w:b/>
          <w:sz w:val="22"/>
          <w:szCs w:val="22"/>
        </w:rPr>
        <w:t>VAGYONKEZELÉSI SZERZŐDÉS,</w:t>
      </w:r>
    </w:p>
    <w:p w14:paraId="0324557A" w14:textId="77777777" w:rsidR="00F16AD6" w:rsidRDefault="00F16AD6">
      <w:pPr>
        <w:rPr>
          <w:rFonts w:ascii="Century Gothic" w:hAnsi="Century Gothic"/>
          <w:sz w:val="18"/>
          <w:szCs w:val="18"/>
        </w:rPr>
      </w:pPr>
    </w:p>
    <w:p w14:paraId="23EFE620" w14:textId="77777777" w:rsidR="00F16AD6" w:rsidRPr="008C6725" w:rsidRDefault="00F16AD6" w:rsidP="00777E42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 w:rsidRPr="00777E42">
        <w:rPr>
          <w:rFonts w:ascii="Century Gothic" w:hAnsi="Century Gothic"/>
          <w:bCs/>
          <w:iCs/>
          <w:sz w:val="16"/>
          <w:szCs w:val="16"/>
          <w:lang w:val="hu-HU"/>
        </w:rPr>
        <w:t xml:space="preserve">mely létrejött egyrészről </w:t>
      </w:r>
      <w:r w:rsidR="007126C4" w:rsidRPr="00334B4E">
        <w:rPr>
          <w:rFonts w:ascii="Century Gothic" w:hAnsi="Century Gothic"/>
          <w:b/>
          <w:bCs/>
          <w:iCs/>
          <w:sz w:val="16"/>
          <w:szCs w:val="16"/>
          <w:lang w:val="hu-HU"/>
        </w:rPr>
        <w:t>Veresegyház Város Önkormányzata</w:t>
      </w:r>
      <w:r w:rsidR="007126C4" w:rsidRPr="00777E42">
        <w:rPr>
          <w:rFonts w:ascii="Century Gothic" w:hAnsi="Century Gothic"/>
          <w:bCs/>
          <w:iCs/>
          <w:sz w:val="16"/>
          <w:szCs w:val="16"/>
          <w:lang w:val="hu-HU"/>
        </w:rPr>
        <w:t xml:space="preserve"> </w:t>
      </w:r>
      <w:r w:rsidR="007126C4"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(székhelye: 2112 Veresegyház, Fő út 35., adószáma: 15730576-2-13, statisztikai számjele: 15730576-8411-321-13, törzskönyvi azonosító száma a Magyar Államkincstárnál: 730578, képviseli </w:t>
      </w:r>
      <w:r w:rsidR="007126C4" w:rsidRPr="00777E42">
        <w:rPr>
          <w:rFonts w:ascii="Century Gothic" w:hAnsi="Century Gothic"/>
          <w:bCs/>
          <w:iCs/>
          <w:sz w:val="16"/>
          <w:szCs w:val="16"/>
          <w:lang w:val="hu-HU"/>
        </w:rPr>
        <w:t xml:space="preserve">a Magyarország helyi önkormányzatairól szóló 2011. évi CLXXXIX. törvény [a továbbiakban: </w:t>
      </w:r>
      <w:proofErr w:type="spellStart"/>
      <w:r w:rsidR="007126C4" w:rsidRPr="00777E42">
        <w:rPr>
          <w:rFonts w:ascii="Century Gothic" w:hAnsi="Century Gothic"/>
          <w:bCs/>
          <w:iCs/>
          <w:sz w:val="16"/>
          <w:szCs w:val="16"/>
          <w:lang w:val="hu-HU"/>
        </w:rPr>
        <w:t>Mötv</w:t>
      </w:r>
      <w:proofErr w:type="spellEnd"/>
      <w:r w:rsidR="007126C4" w:rsidRPr="00777E42">
        <w:rPr>
          <w:rFonts w:ascii="Century Gothic" w:hAnsi="Century Gothic"/>
          <w:bCs/>
          <w:iCs/>
          <w:sz w:val="16"/>
          <w:szCs w:val="16"/>
          <w:lang w:val="hu-HU"/>
        </w:rPr>
        <w:t>.] 41. §-a alapján</w:t>
      </w:r>
      <w:r w:rsidR="007126C4"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: Pásztor Béla polgármester, jogi ellenjegyző: Garai Tamás József jegyző és az államháztartásról szóló 2011. évi CXCV. törvény (a továbbiakban: Áht.) 37. § (1) bekezdése szerinti pénzügyi ellenjegyző: Jáger Ágnes pénzügyi osztályvezető, bankszámlaszáma: K&amp;H Bank </w:t>
      </w:r>
      <w:proofErr w:type="spellStart"/>
      <w:r w:rsidR="007126C4" w:rsidRPr="008C6725">
        <w:rPr>
          <w:rFonts w:ascii="Century Gothic" w:hAnsi="Century Gothic"/>
          <w:bCs/>
          <w:iCs/>
          <w:sz w:val="16"/>
          <w:szCs w:val="16"/>
          <w:lang w:val="hu-HU"/>
        </w:rPr>
        <w:t>Zrt</w:t>
      </w:r>
      <w:proofErr w:type="spellEnd"/>
      <w:r w:rsidR="007126C4"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. 10402991-49565452-57481014) mint Tulajdonos (a továbbiakban: Átadó), a </w:t>
      </w:r>
      <w:r w:rsidR="007126C4" w:rsidRPr="00334B4E">
        <w:rPr>
          <w:rFonts w:ascii="Century Gothic" w:hAnsi="Century Gothic"/>
          <w:b/>
          <w:bCs/>
          <w:iCs/>
          <w:sz w:val="16"/>
          <w:szCs w:val="16"/>
          <w:lang w:val="hu-HU"/>
        </w:rPr>
        <w:t>Veresegyházi Polgármesteri Hivatal</w:t>
      </w:r>
      <w:r w:rsidR="007126C4" w:rsidRPr="00777E42">
        <w:rPr>
          <w:rFonts w:ascii="Century Gothic" w:hAnsi="Century Gothic"/>
          <w:bCs/>
          <w:iCs/>
          <w:sz w:val="16"/>
          <w:szCs w:val="16"/>
          <w:lang w:val="hu-HU"/>
        </w:rPr>
        <w:t xml:space="preserve"> </w:t>
      </w:r>
      <w:r w:rsidR="007126C4"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(székhelye: 2112 Veresegyház, Fő út 35., adószám: 15391676-2-13, statisztikai számjele: 15391676-8411-325-13, törzskönyvi azonosító száma a Magyar Államkincstárnál: 391678, képviseli: Garai Tamás József jegyző és Jáger Ágnes pénzügyi osztályvezető mint az államháztartásról szóló 2011. évi CXCV. törvény [a továbbiakban: Áht.] 37. § (1) bekezdése szerinti pénzügyi ellenjegyző, bankszámlaszáma: K&amp;H Bank </w:t>
      </w:r>
      <w:proofErr w:type="spellStart"/>
      <w:r w:rsidR="007126C4" w:rsidRPr="008C6725">
        <w:rPr>
          <w:rFonts w:ascii="Century Gothic" w:hAnsi="Century Gothic"/>
          <w:bCs/>
          <w:iCs/>
          <w:sz w:val="16"/>
          <w:szCs w:val="16"/>
          <w:lang w:val="hu-HU"/>
        </w:rPr>
        <w:t>Zrt</w:t>
      </w:r>
      <w:proofErr w:type="spellEnd"/>
      <w:r w:rsidR="007126C4"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. 10402991-00027793-00000006) mint a marhalevelekben szereplő bejegyzett állattartó (a továbbiakban: Állattartó), valamint a </w:t>
      </w:r>
      <w:r w:rsidR="007126C4" w:rsidRPr="00334B4E">
        <w:rPr>
          <w:rFonts w:ascii="Century Gothic" w:hAnsi="Century Gothic"/>
          <w:b/>
          <w:bCs/>
          <w:iCs/>
          <w:sz w:val="16"/>
          <w:szCs w:val="16"/>
          <w:lang w:val="hu-HU"/>
        </w:rPr>
        <w:t>Veresegyházi Medveotthon</w:t>
      </w:r>
      <w:r w:rsidR="007126C4"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(székhelye: 2112 Veresegyház Patak utca 031/9 </w:t>
      </w:r>
      <w:proofErr w:type="spellStart"/>
      <w:r w:rsidR="007126C4" w:rsidRPr="008C6725">
        <w:rPr>
          <w:rFonts w:ascii="Century Gothic" w:hAnsi="Century Gothic"/>
          <w:bCs/>
          <w:iCs/>
          <w:sz w:val="16"/>
          <w:szCs w:val="16"/>
          <w:lang w:val="hu-HU"/>
        </w:rPr>
        <w:t>hrsz</w:t>
      </w:r>
      <w:proofErr w:type="spellEnd"/>
      <w:r w:rsidR="007126C4"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., adószáma: 15831529-2-13, KSH statisztikai számjele: 15831529-9104-322-13, törzskönyvi azonosító száma a Magyar Államkincstár Budapesti és Pest Megyei Igazgatóságánál: 831521, képviseli: Bankó László intézményvezető, jogi ellenjegyző: Dr. Sütő László, pénzügyi ellenjegyző: Kovács Zsuzsanna gazdasági vezető, bankszámlájának pénzforgalmi jelzőszáma: 10402991-00028767-00000002) mint vagyonkezelési jog átvevője (a továbbiakban: </w:t>
      </w:r>
      <w:r w:rsidR="007126C4" w:rsidRPr="00777E42">
        <w:rPr>
          <w:rFonts w:ascii="Century Gothic" w:hAnsi="Century Gothic"/>
          <w:bCs/>
          <w:iCs/>
          <w:sz w:val="16"/>
          <w:szCs w:val="16"/>
          <w:lang w:val="hu-HU"/>
        </w:rPr>
        <w:t>Vagyonkezelő</w:t>
      </w:r>
      <w:r w:rsidR="007126C4"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vagy </w:t>
      </w:r>
      <w:r w:rsidR="007126C4" w:rsidRPr="00777E42">
        <w:rPr>
          <w:rFonts w:ascii="Century Gothic" w:hAnsi="Century Gothic"/>
          <w:bCs/>
          <w:iCs/>
          <w:sz w:val="16"/>
          <w:szCs w:val="16"/>
          <w:lang w:val="hu-HU"/>
        </w:rPr>
        <w:t>Átvevő</w:t>
      </w:r>
      <w:r w:rsidR="007126C4" w:rsidRPr="008C6725">
        <w:rPr>
          <w:rFonts w:ascii="Century Gothic" w:hAnsi="Century Gothic"/>
          <w:bCs/>
          <w:iCs/>
          <w:sz w:val="16"/>
          <w:szCs w:val="16"/>
          <w:lang w:val="hu-HU"/>
        </w:rPr>
        <w:t>)</w:t>
      </w:r>
      <w:r w:rsidR="00934180">
        <w:rPr>
          <w:rFonts w:ascii="Century Gothic" w:hAnsi="Century Gothic"/>
          <w:bCs/>
          <w:iCs/>
          <w:sz w:val="16"/>
          <w:szCs w:val="16"/>
          <w:lang w:val="hu-HU"/>
        </w:rPr>
        <w:t xml:space="preserve"> (az Átadó, az Állattartó és a Vagyonkezelő-Átvevő a továbbiakban együttesen: </w:t>
      </w:r>
      <w:r w:rsidR="00934180" w:rsidRPr="00777E42">
        <w:rPr>
          <w:rFonts w:ascii="Century Gothic" w:hAnsi="Century Gothic"/>
          <w:bCs/>
          <w:iCs/>
          <w:sz w:val="16"/>
          <w:szCs w:val="16"/>
          <w:lang w:val="hu-HU"/>
        </w:rPr>
        <w:t>Felek</w:t>
      </w:r>
      <w:r w:rsidR="00934180">
        <w:rPr>
          <w:rFonts w:ascii="Century Gothic" w:hAnsi="Century Gothic"/>
          <w:bCs/>
          <w:iCs/>
          <w:sz w:val="16"/>
          <w:szCs w:val="16"/>
          <w:lang w:val="hu-HU"/>
        </w:rPr>
        <w:t>) között az alulírott helyen és időben, az alábbi feltételekkel:</w:t>
      </w:r>
    </w:p>
    <w:p w14:paraId="455C2FAF" w14:textId="77777777" w:rsidR="007126C4" w:rsidRPr="008C6725" w:rsidRDefault="007126C4" w:rsidP="00777E42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</w:p>
    <w:p w14:paraId="7C9E1B6F" w14:textId="77777777" w:rsidR="007F520D" w:rsidRPr="008C6725" w:rsidRDefault="007F520D" w:rsidP="00777E42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A Veresegyház Város Önkormányzata a 15/2013. (IV. 17.) ÖR számú rendelete IX. fejezete szerint a Veresegyházi Medveotthon mint állat- és növénykert fenntartása Veresegyház Város Önkormányzatának önként vállalt feladata, helyi közügy (Magyarország helyi önkormányzatairól szóló 2011. évi CLXXXIX. törvény [a továbbiakban: </w:t>
      </w:r>
      <w:proofErr w:type="spellStart"/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>Mötv</w:t>
      </w:r>
      <w:proofErr w:type="spellEnd"/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>.] 10. § (2) bekezdés). A jelen megállapodás célja, hogy az Átadó tulajdonában lévő szürkemarhákat az erre a célra alapított Veresegyházi Medveotthon költségvetési szerv vagyonkezelésébe adja.</w:t>
      </w:r>
    </w:p>
    <w:p w14:paraId="588F652A" w14:textId="77777777" w:rsidR="007F520D" w:rsidRPr="008C6725" w:rsidRDefault="007F520D" w:rsidP="007126C4">
      <w:pPr>
        <w:jc w:val="both"/>
        <w:rPr>
          <w:rFonts w:ascii="Century Gothic" w:hAnsi="Century Gothic"/>
          <w:bCs/>
          <w:iCs/>
          <w:sz w:val="16"/>
          <w:szCs w:val="16"/>
          <w:lang w:val="hu-HU"/>
        </w:rPr>
      </w:pPr>
    </w:p>
    <w:p w14:paraId="1028CF35" w14:textId="77777777" w:rsidR="007126C4" w:rsidRPr="00777E42" w:rsidRDefault="007126C4" w:rsidP="00777E42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 w:rsidRPr="00777E42">
        <w:rPr>
          <w:rFonts w:ascii="Century Gothic" w:hAnsi="Century Gothic"/>
          <w:bCs/>
          <w:iCs/>
          <w:sz w:val="16"/>
          <w:szCs w:val="16"/>
          <w:lang w:val="hu-HU"/>
        </w:rPr>
        <w:t>Átadó jelen szerződés aláírásával feltétlen és visszavonhatatlan hozzájárulását és beleegyezését adja ahhoz, hogy a</w:t>
      </w:r>
      <w:r w:rsidR="007F520D" w:rsidRPr="00777E42">
        <w:rPr>
          <w:rFonts w:ascii="Century Gothic" w:hAnsi="Century Gothic"/>
          <w:bCs/>
          <w:iCs/>
          <w:sz w:val="16"/>
          <w:szCs w:val="16"/>
          <w:lang w:val="hu-HU"/>
        </w:rPr>
        <w:t xml:space="preserve"> lent</w:t>
      </w:r>
      <w:r w:rsidRPr="00777E42">
        <w:rPr>
          <w:rFonts w:ascii="Century Gothic" w:hAnsi="Century Gothic"/>
          <w:bCs/>
          <w:iCs/>
          <w:sz w:val="16"/>
          <w:szCs w:val="16"/>
          <w:lang w:val="hu-HU"/>
        </w:rPr>
        <w:t xml:space="preserve"> megjelölt állatok vagyonkezelői joga az állatok egész tulajdoni illetősége vonatkozásában az Átvevő, mint Vagyonkezelő javára a marhalevelekbe a nemzeti vagyonról szóló 2011. évi CXCVI. törvény (a továbbiakban: </w:t>
      </w:r>
      <w:proofErr w:type="spellStart"/>
      <w:r w:rsidRPr="00777E42">
        <w:rPr>
          <w:rFonts w:ascii="Century Gothic" w:hAnsi="Century Gothic"/>
          <w:bCs/>
          <w:iCs/>
          <w:sz w:val="16"/>
          <w:szCs w:val="16"/>
          <w:lang w:val="hu-HU"/>
        </w:rPr>
        <w:t>Nvt</w:t>
      </w:r>
      <w:proofErr w:type="spellEnd"/>
      <w:r w:rsidRPr="00777E42">
        <w:rPr>
          <w:rFonts w:ascii="Century Gothic" w:hAnsi="Century Gothic"/>
          <w:bCs/>
          <w:iCs/>
          <w:sz w:val="16"/>
          <w:szCs w:val="16"/>
          <w:lang w:val="hu-HU"/>
        </w:rPr>
        <w:t xml:space="preserve">.) 11. § (3), (13) bekezdései, valamint az </w:t>
      </w:r>
      <w:proofErr w:type="spellStart"/>
      <w:r w:rsidRPr="00777E42">
        <w:rPr>
          <w:rFonts w:ascii="Century Gothic" w:hAnsi="Century Gothic"/>
          <w:bCs/>
          <w:iCs/>
          <w:sz w:val="16"/>
          <w:szCs w:val="16"/>
          <w:lang w:val="hu-HU"/>
        </w:rPr>
        <w:t>Mötv</w:t>
      </w:r>
      <w:proofErr w:type="spellEnd"/>
      <w:r w:rsidRPr="00777E42">
        <w:rPr>
          <w:rFonts w:ascii="Century Gothic" w:hAnsi="Century Gothic"/>
          <w:bCs/>
          <w:iCs/>
          <w:sz w:val="16"/>
          <w:szCs w:val="16"/>
          <w:lang w:val="hu-HU"/>
        </w:rPr>
        <w:t>. 109. § (3) bekezdése alapján – ingyenes kijelölés – jogcímén bejegyzésre kerüljön.</w:t>
      </w:r>
    </w:p>
    <w:p w14:paraId="08A1DAA8" w14:textId="77777777" w:rsidR="00F16AD6" w:rsidRPr="008C6725" w:rsidRDefault="00F16AD6">
      <w:pPr>
        <w:rPr>
          <w:rFonts w:ascii="Century Gothic" w:hAnsi="Century Gothic"/>
          <w:sz w:val="16"/>
          <w:szCs w:val="16"/>
          <w:lang w:val="hu-HU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5"/>
        <w:gridCol w:w="1253"/>
        <w:gridCol w:w="1265"/>
        <w:gridCol w:w="1559"/>
        <w:gridCol w:w="1656"/>
        <w:gridCol w:w="1746"/>
      </w:tblGrid>
      <w:tr w:rsidR="00753BA0" w:rsidRPr="008C6725" w14:paraId="59007A55" w14:textId="77777777" w:rsidTr="007126C4">
        <w:trPr>
          <w:trHeight w:val="546"/>
        </w:trPr>
        <w:tc>
          <w:tcPr>
            <w:tcW w:w="1735" w:type="dxa"/>
            <w:shd w:val="clear" w:color="auto" w:fill="D0CECE" w:themeFill="background2" w:themeFillShade="E6"/>
            <w:noWrap/>
            <w:vAlign w:val="center"/>
            <w:hideMark/>
          </w:tcPr>
          <w:p w14:paraId="444E0D90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b/>
                <w:color w:val="000000"/>
                <w:sz w:val="16"/>
                <w:szCs w:val="16"/>
              </w:rPr>
            </w:pPr>
            <w:bookmarkStart w:id="0" w:name="_GoBack" w:colFirst="0" w:colLast="5"/>
            <w:proofErr w:type="spellStart"/>
            <w:r w:rsidRPr="008C6725">
              <w:rPr>
                <w:rFonts w:ascii="Century Gothic" w:eastAsia="Times New Roman" w:hAnsi="Century Gothic" w:cs="Times New Roman"/>
                <w:b/>
                <w:color w:val="000000"/>
                <w:sz w:val="16"/>
                <w:szCs w:val="16"/>
              </w:rPr>
              <w:t>Azonosító</w:t>
            </w:r>
            <w:proofErr w:type="spellEnd"/>
          </w:p>
        </w:tc>
        <w:tc>
          <w:tcPr>
            <w:tcW w:w="1253" w:type="dxa"/>
            <w:shd w:val="clear" w:color="auto" w:fill="D0CECE" w:themeFill="background2" w:themeFillShade="E6"/>
            <w:noWrap/>
            <w:vAlign w:val="center"/>
            <w:hideMark/>
          </w:tcPr>
          <w:p w14:paraId="016B1F70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b/>
                <w:color w:val="000000"/>
                <w:sz w:val="16"/>
                <w:szCs w:val="16"/>
              </w:rPr>
              <w:t>neme</w:t>
            </w:r>
            <w:proofErr w:type="spellEnd"/>
          </w:p>
        </w:tc>
        <w:tc>
          <w:tcPr>
            <w:tcW w:w="1265" w:type="dxa"/>
            <w:shd w:val="clear" w:color="auto" w:fill="D0CECE" w:themeFill="background2" w:themeFillShade="E6"/>
            <w:noWrap/>
            <w:vAlign w:val="center"/>
            <w:hideMark/>
          </w:tcPr>
          <w:p w14:paraId="05A1C22A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b/>
                <w:color w:val="000000"/>
                <w:sz w:val="16"/>
                <w:szCs w:val="16"/>
              </w:rPr>
              <w:t>színe</w:t>
            </w:r>
            <w:proofErr w:type="spellEnd"/>
          </w:p>
        </w:tc>
        <w:tc>
          <w:tcPr>
            <w:tcW w:w="1559" w:type="dxa"/>
            <w:shd w:val="clear" w:color="auto" w:fill="D0CECE" w:themeFill="background2" w:themeFillShade="E6"/>
            <w:noWrap/>
            <w:vAlign w:val="center"/>
            <w:hideMark/>
          </w:tcPr>
          <w:p w14:paraId="29A27AC2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b/>
                <w:color w:val="000000"/>
                <w:sz w:val="16"/>
                <w:szCs w:val="16"/>
              </w:rPr>
              <w:t>fajtája</w:t>
            </w:r>
            <w:proofErr w:type="spellEnd"/>
          </w:p>
        </w:tc>
        <w:tc>
          <w:tcPr>
            <w:tcW w:w="1656" w:type="dxa"/>
            <w:shd w:val="clear" w:color="auto" w:fill="D0CECE" w:themeFill="background2" w:themeFillShade="E6"/>
            <w:noWrap/>
            <w:vAlign w:val="center"/>
            <w:hideMark/>
          </w:tcPr>
          <w:p w14:paraId="594C3DF9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b/>
                <w:color w:val="000000"/>
                <w:sz w:val="16"/>
                <w:szCs w:val="16"/>
              </w:rPr>
              <w:t>születési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b/>
                <w:color w:val="000000"/>
                <w:sz w:val="16"/>
                <w:szCs w:val="16"/>
              </w:rPr>
              <w:t>dátuma</w:t>
            </w:r>
            <w:proofErr w:type="spellEnd"/>
          </w:p>
        </w:tc>
        <w:tc>
          <w:tcPr>
            <w:tcW w:w="1746" w:type="dxa"/>
            <w:shd w:val="clear" w:color="auto" w:fill="D0CECE" w:themeFill="background2" w:themeFillShade="E6"/>
            <w:vAlign w:val="center"/>
            <w:hideMark/>
          </w:tcPr>
          <w:p w14:paraId="5CF25DAC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b/>
                <w:color w:val="000000"/>
                <w:sz w:val="16"/>
                <w:szCs w:val="16"/>
              </w:rPr>
              <w:t>Anya</w:t>
            </w:r>
            <w:r w:rsidR="00F16AD6" w:rsidRPr="008C6725">
              <w:rPr>
                <w:rFonts w:ascii="Century Gothic" w:eastAsia="Times New Roman" w:hAnsi="Century Gothic" w:cs="Times New Roman"/>
                <w:b/>
                <w:color w:val="000000"/>
                <w:sz w:val="16"/>
                <w:szCs w:val="16"/>
              </w:rPr>
              <w:t>állat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b/>
                <w:color w:val="000000"/>
                <w:sz w:val="16"/>
                <w:szCs w:val="16"/>
              </w:rPr>
              <w:t>száma</w:t>
            </w:r>
            <w:proofErr w:type="spellEnd"/>
          </w:p>
        </w:tc>
      </w:tr>
      <w:tr w:rsidR="00753BA0" w:rsidRPr="008C6725" w14:paraId="3EDBCD71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0261E979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HU3144600084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01466B3A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58C4041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89C037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6F9FFD6A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07/02/97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67C9AC17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</w:p>
        </w:tc>
      </w:tr>
      <w:tr w:rsidR="00753BA0" w:rsidRPr="008C6725" w14:paraId="7CA6B045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11652EC9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HU3144600527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71C09A7A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4F322C6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89C17F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05D10E7D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08/03/00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402593DF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HU3144600039</w:t>
            </w:r>
          </w:p>
        </w:tc>
      </w:tr>
      <w:tr w:rsidR="00753BA0" w:rsidRPr="008C6725" w14:paraId="6EA7A9A8" w14:textId="77777777" w:rsidTr="007126C4">
        <w:trPr>
          <w:trHeight w:val="307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21C5343D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HU3144700942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2571D4AA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1AF842B2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235E56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04E6E183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22/01/98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28661105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</w:p>
        </w:tc>
      </w:tr>
      <w:tr w:rsidR="00753BA0" w:rsidRPr="008C6725" w14:paraId="3FB52ADA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31247EC1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HU3144700966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601F7B2B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2C4FE48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5BEBF1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437769F2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16/04/98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57284A3F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</w:p>
        </w:tc>
      </w:tr>
      <w:tr w:rsidR="00753BA0" w:rsidRPr="008C6725" w14:paraId="4F125B96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2439D07A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HU3144701426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58FFA5A5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2829629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C7A053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735E6C89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28/03/00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0876C28D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HU3144600091</w:t>
            </w:r>
          </w:p>
        </w:tc>
      </w:tr>
      <w:tr w:rsidR="00753BA0" w:rsidRPr="008C6725" w14:paraId="6FC7CD9A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0E506475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HU3262300738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3D2AA39D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27D37FF9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E1474C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187938A1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15/07/10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7D7E4270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HU3144600541</w:t>
            </w:r>
          </w:p>
        </w:tc>
      </w:tr>
      <w:tr w:rsidR="00753BA0" w:rsidRPr="008C6725" w14:paraId="4CC8E154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5F278428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HU3262300769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0A05CC13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1B72AAB4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90B7EE7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691030A4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18/07/10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2D2703C8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HU3144700966</w:t>
            </w:r>
          </w:p>
        </w:tc>
      </w:tr>
      <w:tr w:rsidR="00753BA0" w:rsidRPr="008C6725" w14:paraId="474CE535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51792CE8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HU3262300822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30BC8E82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CB3DCFB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B31552A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1E9CE6C7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01/10/11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044E34D1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HU3144600541</w:t>
            </w:r>
          </w:p>
        </w:tc>
      </w:tr>
      <w:tr w:rsidR="00753BA0" w:rsidRPr="008C6725" w14:paraId="3CF91F88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6C01ED54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HU3262300853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20FAAFDF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C39B755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3B0FFE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3DE1747E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01/08/11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0D3ECADC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HU3144700966</w:t>
            </w:r>
          </w:p>
        </w:tc>
      </w:tr>
      <w:tr w:rsidR="00753BA0" w:rsidRPr="008C6725" w14:paraId="3352382A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3C3B746E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HU3262300860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4FEE7980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AB7FFAA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D7E044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27C383CB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14/10/12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12A3DC97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HU3144600084</w:t>
            </w:r>
          </w:p>
        </w:tc>
      </w:tr>
      <w:tr w:rsidR="00753BA0" w:rsidRPr="008C6725" w14:paraId="435FEEA2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74417CA5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HU3262300930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0F57BA88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39BBF29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0153DE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42FB72E5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03/07/11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43738FC9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HU3144600527</w:t>
            </w:r>
          </w:p>
        </w:tc>
      </w:tr>
      <w:tr w:rsidR="00753BA0" w:rsidRPr="008C6725" w14:paraId="7DDB689B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525283CF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HU3262300985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42977690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7AC4E66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84881F6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50AE8B37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30/10/12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531F9672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HU3208503599</w:t>
            </w:r>
          </w:p>
        </w:tc>
      </w:tr>
      <w:tr w:rsidR="00753BA0" w:rsidRPr="008C6725" w14:paraId="3F5B5181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6548F04D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HU3262301003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3A37ACB0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4E8B94D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F197EE2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4025A1FB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05/11/12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7EC3FA03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HU3262300769</w:t>
            </w:r>
          </w:p>
        </w:tc>
      </w:tr>
      <w:tr w:rsidR="00753BA0" w:rsidRPr="008C6725" w14:paraId="20739C56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2D52AAFD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HU3262301034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57767FAE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80D12E5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9ACF7B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561677ED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07/10/13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37039B8F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HU3262300769</w:t>
            </w:r>
          </w:p>
        </w:tc>
      </w:tr>
      <w:tr w:rsidR="00753BA0" w:rsidRPr="008C6725" w14:paraId="155AE8BC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0E414B7D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HU3262301058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79F9AF62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ACA2C8C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91BF111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7FFBFCE7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01/10/13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0122210F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HU3262300822</w:t>
            </w:r>
          </w:p>
        </w:tc>
      </w:tr>
      <w:tr w:rsidR="00753BA0" w:rsidRPr="008C6725" w14:paraId="4AF9F9E3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5B9F352F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HU3262301281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05C83CF5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DD73BF2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23B4E9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75E0548A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03/02/14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3A1822C0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HU3144600541</w:t>
            </w:r>
          </w:p>
        </w:tc>
      </w:tr>
      <w:tr w:rsidR="00753BA0" w:rsidRPr="008C6725" w14:paraId="51D6CADA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72F46702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HU3262301298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2520A6FF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0B3546F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BB1153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65945F50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11/01/14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081968D1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HU3262300738</w:t>
            </w:r>
          </w:p>
        </w:tc>
      </w:tr>
      <w:tr w:rsidR="00753BA0" w:rsidRPr="008C6725" w14:paraId="02A3425D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3830FE7D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HU3262301863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4A9FCD76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F9A0FB7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459D63F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057CDE9F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01/08/14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227521ED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HU3262300769</w:t>
            </w:r>
          </w:p>
        </w:tc>
      </w:tr>
      <w:tr w:rsidR="00753BA0" w:rsidRPr="008C6725" w14:paraId="05C03E88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4C35A547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HU3262301870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4112772D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C72D6C8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A6A3E6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7FEAA876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01/05/14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684DA502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HU3144600527</w:t>
            </w:r>
          </w:p>
        </w:tc>
      </w:tr>
      <w:tr w:rsidR="00753BA0" w:rsidRPr="008C6725" w14:paraId="01958535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3B2BA419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lastRenderedPageBreak/>
              <w:t>HU3262301894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144331DF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0DCE2DE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4F85AF4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26C629AB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21/08/14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1B395599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HU3262300853</w:t>
            </w:r>
          </w:p>
        </w:tc>
      </w:tr>
      <w:tr w:rsidR="00753BA0" w:rsidRPr="008C6725" w14:paraId="53898FDD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602405B0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HU3262301902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60FB1D0F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1C96B1E0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32A7A7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1E56A43C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11/09/14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7CE76138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HU3144700942</w:t>
            </w:r>
          </w:p>
        </w:tc>
      </w:tr>
      <w:tr w:rsidR="00753BA0" w:rsidRPr="008C6725" w14:paraId="27B5F832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5F60E820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HU3262301926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23B60179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18633D60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2364B1E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67EC7D10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28/09/14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7686AD5E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HU3144700966</w:t>
            </w:r>
          </w:p>
        </w:tc>
      </w:tr>
      <w:tr w:rsidR="00753BA0" w:rsidRPr="008C6725" w14:paraId="2EA426C1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0AFF522F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HU3262301933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00009B83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25A9A2D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8D982EB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2B805F71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22/09/14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76DA455E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HU3144701426</w:t>
            </w:r>
          </w:p>
        </w:tc>
      </w:tr>
      <w:tr w:rsidR="00753BA0" w:rsidRPr="008C6725" w14:paraId="0F2386B6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6A6F7A79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HU3262302431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51BA7548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93238A0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6B33A6E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74D53B71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09/09/15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335641B5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HU3262300853</w:t>
            </w:r>
          </w:p>
        </w:tc>
      </w:tr>
      <w:tr w:rsidR="00753BA0" w:rsidRPr="008C6725" w14:paraId="62AEEE2B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60F3B24E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HU3262302448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000C5167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39B8194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C70E91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0286A546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25/09/15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027F24AF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HU3144701426</w:t>
            </w:r>
          </w:p>
        </w:tc>
      </w:tr>
      <w:tr w:rsidR="00753BA0" w:rsidRPr="008C6725" w14:paraId="0A1F671C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6BF3D8FB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HU3262302462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04D806EE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E8E81BE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C145972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63B85B54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10/09/15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32949B87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HU3262300769</w:t>
            </w:r>
          </w:p>
        </w:tc>
      </w:tr>
      <w:tr w:rsidR="00753BA0" w:rsidRPr="008C6725" w14:paraId="1CF828A4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71C34136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HU3262302501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6AA99C9E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7EA37BD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F68F513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388EA235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30/08/15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52F1AFF5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HU3144700966</w:t>
            </w:r>
          </w:p>
        </w:tc>
      </w:tr>
      <w:tr w:rsidR="00753BA0" w:rsidRPr="008C6725" w14:paraId="1BE9B872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773BDEDC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HU322302518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4EE1A278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122BBDF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C8E3187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260EE7E1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02/07/15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24E26281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HU3262300822</w:t>
            </w:r>
          </w:p>
        </w:tc>
      </w:tr>
      <w:tr w:rsidR="00753BA0" w:rsidRPr="008C6725" w14:paraId="56C39BDB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7055AF20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HU3262302549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222C43EE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1736CB1E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1B0695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23D83CF3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02/10/15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39A7004F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HU3144600527</w:t>
            </w:r>
          </w:p>
        </w:tc>
      </w:tr>
      <w:tr w:rsidR="00753BA0" w:rsidRPr="008C6725" w14:paraId="4D91CFF3" w14:textId="77777777" w:rsidTr="007126C4">
        <w:trPr>
          <w:trHeight w:val="300"/>
        </w:trPr>
        <w:tc>
          <w:tcPr>
            <w:tcW w:w="1735" w:type="dxa"/>
            <w:shd w:val="clear" w:color="auto" w:fill="auto"/>
            <w:noWrap/>
            <w:vAlign w:val="bottom"/>
            <w:hideMark/>
          </w:tcPr>
          <w:p w14:paraId="293F1380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HU3262302556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14:paraId="73DBE166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nőivarú</w:t>
            </w:r>
            <w:proofErr w:type="spellEnd"/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55630655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2F6C385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14:paraId="5FB79A95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01/08/15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14:paraId="21B23B18" w14:textId="77777777" w:rsidR="00753BA0" w:rsidRPr="008C6725" w:rsidRDefault="00753BA0" w:rsidP="00753BA0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8C6725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HU3144700942</w:t>
            </w:r>
          </w:p>
        </w:tc>
      </w:tr>
      <w:tr w:rsidR="007126C4" w:rsidRPr="008C6725" w14:paraId="0FE3A0D2" w14:textId="77777777" w:rsidTr="007126C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37B03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HU3212429728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304D8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hímivarú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BBE4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0978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E3329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6/24/2004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D7B64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HU3212409573</w:t>
            </w:r>
          </w:p>
        </w:tc>
      </w:tr>
      <w:tr w:rsidR="007126C4" w:rsidRPr="008C6725" w14:paraId="79603998" w14:textId="77777777" w:rsidTr="007126C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4493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HU3262301351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7C4A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hímivarú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90842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C309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223C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8/3/2014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3C46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HU3144600084</w:t>
            </w:r>
          </w:p>
        </w:tc>
      </w:tr>
      <w:tr w:rsidR="007126C4" w:rsidRPr="008C6725" w14:paraId="6CA2534C" w14:textId="77777777" w:rsidTr="007126C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E7932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HU3262301887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C7278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hímivarú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03072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F70DD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9940C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6/5/2014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47F5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HU3262300930</w:t>
            </w:r>
          </w:p>
        </w:tc>
      </w:tr>
      <w:tr w:rsidR="007126C4" w:rsidRPr="008C6725" w14:paraId="749E5CE3" w14:textId="77777777" w:rsidTr="007126C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8DE3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HU3262301957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9F9EF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hímivarú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60FB5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549FA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3D0A4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9/3/2015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7EEBB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HU3262300860</w:t>
            </w:r>
          </w:p>
        </w:tc>
      </w:tr>
      <w:tr w:rsidR="007126C4" w:rsidRPr="008C6725" w14:paraId="0A3D96C6" w14:textId="77777777" w:rsidTr="007126C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7250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HU3262302424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5F07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hímivarú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3BAE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4352A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85383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10/1/2015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8BED4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HU3262300985</w:t>
            </w:r>
          </w:p>
        </w:tc>
      </w:tr>
      <w:tr w:rsidR="007126C4" w:rsidRPr="008C6725" w14:paraId="1E7F0212" w14:textId="77777777" w:rsidTr="007126C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DCF8A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HU3262302455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E861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hímivarú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A5D4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0B8FD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5AF3C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8/22/2015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44E0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HU3262300738</w:t>
            </w:r>
          </w:p>
        </w:tc>
      </w:tr>
      <w:tr w:rsidR="007126C4" w:rsidRPr="008C6725" w14:paraId="73FA4308" w14:textId="77777777" w:rsidTr="007126C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F24F7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HU3262302486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C296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hímivarú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F0CD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A923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7431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9/27/2015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B326C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HU3144600084</w:t>
            </w:r>
          </w:p>
        </w:tc>
      </w:tr>
      <w:tr w:rsidR="007126C4" w:rsidRPr="008C6725" w14:paraId="642A5E7D" w14:textId="77777777" w:rsidTr="007126C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A7607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HU3262302525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C894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hímivarú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AE08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E41B3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2CDF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6/20/2015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2D5E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HU3262300853</w:t>
            </w:r>
          </w:p>
        </w:tc>
      </w:tr>
      <w:tr w:rsidR="007126C4" w:rsidRPr="008C6725" w14:paraId="48011A17" w14:textId="77777777" w:rsidTr="007126C4">
        <w:trPr>
          <w:trHeight w:val="30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7DE77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HU3262302532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5B24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hímivarú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B3ABD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egysz</w:t>
            </w:r>
            <w:proofErr w:type="spellEnd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egyéb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2327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magyar</w:t>
            </w:r>
            <w:proofErr w:type="spellEnd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szürke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65561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6/20/2015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62548" w14:textId="77777777" w:rsidR="007126C4" w:rsidRPr="007126C4" w:rsidRDefault="007126C4" w:rsidP="007126C4">
            <w:pPr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</w:pPr>
            <w:r w:rsidRPr="007126C4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</w:rPr>
              <w:t>HU3262301034</w:t>
            </w:r>
          </w:p>
        </w:tc>
      </w:tr>
      <w:bookmarkEnd w:id="0"/>
    </w:tbl>
    <w:p w14:paraId="6D52C383" w14:textId="77777777" w:rsidR="00B2288B" w:rsidRPr="008C6725" w:rsidRDefault="00B2288B" w:rsidP="007F520D">
      <w:pPr>
        <w:jc w:val="both"/>
        <w:rPr>
          <w:sz w:val="16"/>
          <w:szCs w:val="16"/>
        </w:rPr>
      </w:pPr>
    </w:p>
    <w:p w14:paraId="1B236CA8" w14:textId="77777777" w:rsidR="008C6725" w:rsidRPr="008C6725" w:rsidRDefault="008C6725" w:rsidP="00334B4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200"/>
        <w:jc w:val="both"/>
        <w:textAlignment w:val="baseline"/>
        <w:rPr>
          <w:rFonts w:ascii="Century Gothic" w:hAnsi="Century Gothic"/>
          <w:b/>
          <w:bCs/>
          <w:iCs/>
          <w:sz w:val="16"/>
          <w:szCs w:val="16"/>
          <w:u w:val="single"/>
          <w:lang w:val="hu-HU"/>
        </w:rPr>
      </w:pPr>
      <w:r w:rsidRPr="008C6725">
        <w:rPr>
          <w:rFonts w:ascii="Century Gothic" w:hAnsi="Century Gothic"/>
          <w:b/>
          <w:bCs/>
          <w:iCs/>
          <w:sz w:val="16"/>
          <w:szCs w:val="16"/>
          <w:u w:val="single"/>
          <w:lang w:val="hu-HU"/>
        </w:rPr>
        <w:t>A szerződés tárgya:</w:t>
      </w:r>
    </w:p>
    <w:p w14:paraId="390C2A72" w14:textId="77777777" w:rsidR="008C6725" w:rsidRPr="008C6725" w:rsidRDefault="008C6725" w:rsidP="00334B4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 w:rsidRPr="00777E42">
        <w:rPr>
          <w:rFonts w:ascii="Century Gothic" w:hAnsi="Century Gothic"/>
          <w:b/>
          <w:bCs/>
          <w:iCs/>
          <w:sz w:val="16"/>
          <w:szCs w:val="16"/>
          <w:lang w:val="hu-HU"/>
        </w:rPr>
        <w:t>Átadó és Állattartó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2016. év május hónap 01. napjától kezdődő hatállyal határozatlan időre </w:t>
      </w:r>
      <w:r w:rsidRPr="00777E42">
        <w:rPr>
          <w:rFonts w:ascii="Century Gothic" w:hAnsi="Century Gothic"/>
          <w:b/>
          <w:bCs/>
          <w:iCs/>
          <w:sz w:val="16"/>
          <w:szCs w:val="16"/>
          <w:lang w:val="hu-HU"/>
        </w:rPr>
        <w:t>Átvevő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vagyonkezelésébe adja a fenti állatokat.</w:t>
      </w:r>
      <w:r w:rsidR="00934180">
        <w:rPr>
          <w:rFonts w:ascii="Century Gothic" w:hAnsi="Century Gothic"/>
          <w:bCs/>
          <w:iCs/>
          <w:sz w:val="16"/>
          <w:szCs w:val="16"/>
          <w:lang w:val="hu-HU"/>
        </w:rPr>
        <w:t xml:space="preserve"> A fent felsorolt állatok bruttó összértéke 14.859.000,- Ft, azaz Tizennégymillió-nyolcszázötvenkilencezer forint.</w:t>
      </w:r>
    </w:p>
    <w:p w14:paraId="22C520D9" w14:textId="77777777" w:rsidR="008C6725" w:rsidRPr="008C6725" w:rsidRDefault="008C6725" w:rsidP="008C6725">
      <w:pPr>
        <w:jc w:val="both"/>
        <w:rPr>
          <w:rFonts w:ascii="Century Gothic" w:hAnsi="Century Gothic"/>
          <w:bCs/>
          <w:iCs/>
          <w:sz w:val="16"/>
          <w:szCs w:val="16"/>
          <w:lang w:val="hu-HU"/>
        </w:rPr>
      </w:pPr>
    </w:p>
    <w:p w14:paraId="7F89D89B" w14:textId="77777777" w:rsidR="008C6725" w:rsidRPr="008C6725" w:rsidRDefault="008C6725" w:rsidP="00334B4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A jelen vagyonkezelési szerződés 1. pontjában körülírt </w:t>
      </w:r>
      <w:r w:rsidR="00934180">
        <w:rPr>
          <w:rFonts w:ascii="Century Gothic" w:hAnsi="Century Gothic"/>
          <w:bCs/>
          <w:iCs/>
          <w:sz w:val="16"/>
          <w:szCs w:val="16"/>
          <w:lang w:val="hu-HU"/>
        </w:rPr>
        <w:t>állat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okat </w:t>
      </w: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Átadó Átvevőnek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átadja</w:t>
      </w:r>
      <w:r w:rsidR="00F148EE">
        <w:rPr>
          <w:rFonts w:ascii="Century Gothic" w:hAnsi="Century Gothic"/>
          <w:bCs/>
          <w:iCs/>
          <w:sz w:val="16"/>
          <w:szCs w:val="16"/>
          <w:lang w:val="hu-HU"/>
        </w:rPr>
        <w:t xml:space="preserve">, </w:t>
      </w:r>
      <w:r w:rsidR="00F148EE" w:rsidRPr="00F148EE">
        <w:rPr>
          <w:rFonts w:ascii="Century Gothic" w:hAnsi="Century Gothic"/>
          <w:b/>
          <w:bCs/>
          <w:iCs/>
          <w:sz w:val="16"/>
          <w:szCs w:val="16"/>
          <w:lang w:val="hu-HU"/>
        </w:rPr>
        <w:t>Állattartó</w:t>
      </w:r>
      <w:r w:rsidR="00F148EE">
        <w:rPr>
          <w:rFonts w:ascii="Century Gothic" w:hAnsi="Century Gothic"/>
          <w:bCs/>
          <w:iCs/>
          <w:sz w:val="16"/>
          <w:szCs w:val="16"/>
          <w:lang w:val="hu-HU"/>
        </w:rPr>
        <w:t xml:space="preserve"> pedig mindehhez visszavonhatatlanul hozzájárul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. </w:t>
      </w: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Átvevő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azok műszaki állapotát ismeri, a fenti 1. pontban leírt önkormányzati törzsvagyon vonatkozásában külön birtokbaadási eljárásra van szükség. A jelen vagyonkezelési szerződéssel létrejövő vagyonkezelési viszony 2016. év március hónap 01. napján jön létre és határozatlan időre szól. </w:t>
      </w:r>
    </w:p>
    <w:p w14:paraId="66479FDA" w14:textId="77777777" w:rsidR="008C6725" w:rsidRPr="008C6725" w:rsidRDefault="008C6725" w:rsidP="008C6725">
      <w:pPr>
        <w:jc w:val="both"/>
        <w:rPr>
          <w:rFonts w:ascii="Century Gothic" w:hAnsi="Century Gothic"/>
          <w:bCs/>
          <w:iCs/>
          <w:sz w:val="16"/>
          <w:szCs w:val="16"/>
          <w:lang w:val="hu-HU"/>
        </w:rPr>
      </w:pPr>
    </w:p>
    <w:p w14:paraId="64CC5D9D" w14:textId="77777777" w:rsidR="008C6725" w:rsidRPr="008C6725" w:rsidRDefault="008C6725" w:rsidP="00334B4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Átvevő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feladata a reá ruházott feladatok ellátása során az átadott vagyon megőrzése, a vagyonnal kapcsolatos szakmai feladatok kezelése, intézése.</w:t>
      </w:r>
    </w:p>
    <w:p w14:paraId="0F302DB3" w14:textId="77777777" w:rsidR="008C6725" w:rsidRPr="008C6725" w:rsidRDefault="008C6725" w:rsidP="008C6725">
      <w:pPr>
        <w:jc w:val="both"/>
        <w:rPr>
          <w:rFonts w:ascii="Century Gothic" w:hAnsi="Century Gothic"/>
          <w:bCs/>
          <w:iCs/>
          <w:sz w:val="16"/>
          <w:szCs w:val="16"/>
          <w:lang w:val="hu-HU"/>
        </w:rPr>
      </w:pPr>
    </w:p>
    <w:p w14:paraId="4655E173" w14:textId="77777777" w:rsidR="008C6725" w:rsidRPr="008C6725" w:rsidRDefault="008C6725" w:rsidP="00334B4E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Century Gothic" w:hAnsi="Century Gothic"/>
          <w:b/>
          <w:bCs/>
          <w:iCs/>
          <w:sz w:val="16"/>
          <w:szCs w:val="16"/>
          <w:u w:val="single"/>
          <w:lang w:val="hu-HU"/>
        </w:rPr>
      </w:pPr>
      <w:r w:rsidRPr="008C6725">
        <w:rPr>
          <w:rFonts w:ascii="Century Gothic" w:hAnsi="Century Gothic"/>
          <w:b/>
          <w:bCs/>
          <w:iCs/>
          <w:sz w:val="16"/>
          <w:szCs w:val="16"/>
          <w:u w:val="single"/>
          <w:lang w:val="hu-HU"/>
        </w:rPr>
        <w:t>Átvevő kötelezettségei:</w:t>
      </w:r>
    </w:p>
    <w:p w14:paraId="67B6E62C" w14:textId="77777777" w:rsidR="008C6725" w:rsidRPr="008C6725" w:rsidRDefault="008C6725" w:rsidP="008C6725">
      <w:pPr>
        <w:spacing w:after="120"/>
        <w:jc w:val="both"/>
        <w:rPr>
          <w:rFonts w:ascii="Century Gothic" w:hAnsi="Century Gothic"/>
          <w:bCs/>
          <w:iCs/>
          <w:sz w:val="16"/>
          <w:szCs w:val="16"/>
          <w:lang w:val="hu-HU"/>
        </w:rPr>
      </w:pPr>
    </w:p>
    <w:p w14:paraId="6EA90750" w14:textId="77777777" w:rsidR="008C6725" w:rsidRPr="008C6725" w:rsidRDefault="008C6725" w:rsidP="008C6725">
      <w:pPr>
        <w:numPr>
          <w:ilvl w:val="1"/>
          <w:numId w:val="2"/>
        </w:numPr>
        <w:tabs>
          <w:tab w:val="clear" w:pos="1065"/>
        </w:tabs>
        <w:overflowPunct w:val="0"/>
        <w:autoSpaceDE w:val="0"/>
        <w:autoSpaceDN w:val="0"/>
        <w:adjustRightInd w:val="0"/>
        <w:spacing w:after="200" w:line="276" w:lineRule="auto"/>
        <w:ind w:left="1134" w:hanging="567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Átvevő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a jelen szerződéssel alapított vagyonkezelési jog alapján ellátja az </w:t>
      </w:r>
      <w:proofErr w:type="spellStart"/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>Mötv-ben</w:t>
      </w:r>
      <w:proofErr w:type="spellEnd"/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meghatározott közszolgáltatások közül az </w:t>
      </w:r>
      <w:proofErr w:type="spellStart"/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>Mötv</w:t>
      </w:r>
      <w:proofErr w:type="spellEnd"/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. 13. § (1) bekezdés 11. pontja szerinti önkormányzati feladatokat. </w:t>
      </w: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Átvevő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feladata az átadott állatok jogszabályoknak megfelelő ellátása, tartása. A vagyon- és felelősségbiztosítás tekintetében az </w:t>
      </w: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Átvevőnek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e vagyonra megfelelő vagyon- és felelősségbiztosítást kell kötnie.</w:t>
      </w:r>
    </w:p>
    <w:p w14:paraId="658A8664" w14:textId="77777777" w:rsidR="008C6725" w:rsidRPr="008C6725" w:rsidRDefault="008C6725" w:rsidP="008C6725">
      <w:pPr>
        <w:numPr>
          <w:ilvl w:val="1"/>
          <w:numId w:val="2"/>
        </w:numPr>
        <w:tabs>
          <w:tab w:val="clear" w:pos="1065"/>
        </w:tabs>
        <w:overflowPunct w:val="0"/>
        <w:autoSpaceDE w:val="0"/>
        <w:autoSpaceDN w:val="0"/>
        <w:adjustRightInd w:val="0"/>
        <w:spacing w:after="200" w:line="276" w:lineRule="auto"/>
        <w:ind w:left="1134" w:hanging="567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Az </w:t>
      </w: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Átvevő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vagyonkezelő feladata az állatállományban bekövetkezett változások (aktiválások, selejtezések) folyamatos nyomon követése, évente pedig egy alkalommal az átadott vagyon leltározása. Változásokról, a leltározás eredményéről a </w:t>
      </w: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Vagyonkezelő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az Átadót az éves beszámoló keretei között köteles tájékoztatni.</w:t>
      </w:r>
    </w:p>
    <w:p w14:paraId="0E528DC3" w14:textId="77777777" w:rsidR="008C6725" w:rsidRPr="008C6725" w:rsidRDefault="008C6725" w:rsidP="008C6725">
      <w:pPr>
        <w:numPr>
          <w:ilvl w:val="1"/>
          <w:numId w:val="2"/>
        </w:numPr>
        <w:tabs>
          <w:tab w:val="clear" w:pos="1065"/>
        </w:tabs>
        <w:overflowPunct w:val="0"/>
        <w:autoSpaceDE w:val="0"/>
        <w:autoSpaceDN w:val="0"/>
        <w:adjustRightInd w:val="0"/>
        <w:spacing w:after="200" w:line="276" w:lineRule="auto"/>
        <w:ind w:left="1134" w:hanging="567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A vagyon hasznosításából származó bevétel a költségek levonása után az </w:t>
      </w: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Átadót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illeti meg.</w:t>
      </w: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 xml:space="preserve"> Vagyonkezelő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a vagyonkezelésbe vett vagyon használatából, működtetéséből származó bevételeit köteles a jelen 8. pont a. alpontban meghatározott közszolgáltatás költségeinek fedezésére, illetve az átvett vagyon állagának fenntartására, karbantartására, illetve tárgyi eszközök vásárlására fordítani. A közvetlen költségeit és ráfordításait elkülönítetten köteles nyilvántartani oly módon, hogy az a saját 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lastRenderedPageBreak/>
        <w:t xml:space="preserve">vagyonával folytatott tevékenységből származó bevételeitől, illetve költségeitől és ráfordításaitól egyértelműen elhatárolható legyen. </w:t>
      </w:r>
    </w:p>
    <w:p w14:paraId="101526BE" w14:textId="77777777" w:rsidR="008C6725" w:rsidRPr="008C6725" w:rsidRDefault="008C6725" w:rsidP="008C6725">
      <w:pPr>
        <w:numPr>
          <w:ilvl w:val="1"/>
          <w:numId w:val="2"/>
        </w:numPr>
        <w:tabs>
          <w:tab w:val="clear" w:pos="1065"/>
        </w:tabs>
        <w:overflowPunct w:val="0"/>
        <w:autoSpaceDE w:val="0"/>
        <w:autoSpaceDN w:val="0"/>
        <w:adjustRightInd w:val="0"/>
        <w:spacing w:after="200" w:line="276" w:lineRule="auto"/>
        <w:ind w:left="1134" w:hanging="567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Vagyonkezelő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a vagyonkezelésbe vett vagyonról olyan elkülönített nyilvántartást köteles vezetni, amely tételesen tartalmazza ezek könyvszerinti bruttó és nettó értékét, az elszámolt értékcsökkenés összegét, az azokban bekövetkezett változásokat.</w:t>
      </w:r>
    </w:p>
    <w:p w14:paraId="167C03A5" w14:textId="77777777" w:rsidR="008C6725" w:rsidRPr="008C6725" w:rsidRDefault="008C6725" w:rsidP="008C6725">
      <w:pPr>
        <w:numPr>
          <w:ilvl w:val="1"/>
          <w:numId w:val="2"/>
        </w:numPr>
        <w:tabs>
          <w:tab w:val="clear" w:pos="1065"/>
        </w:tabs>
        <w:overflowPunct w:val="0"/>
        <w:autoSpaceDE w:val="0"/>
        <w:autoSpaceDN w:val="0"/>
        <w:adjustRightInd w:val="0"/>
        <w:spacing w:after="200" w:line="276" w:lineRule="auto"/>
        <w:ind w:left="1134" w:hanging="567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A </w:t>
      </w: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Vagyonkezelő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a vagyonkezelői jog megszűnésekor köteles a vagyonkezelésbe vett vagyonnak a kezelésbe adásba időpontjában fennálló állapotához viszonyítottan Átadó</w:t>
      </w:r>
      <w:r>
        <w:rPr>
          <w:rFonts w:ascii="Century Gothic" w:hAnsi="Century Gothic"/>
          <w:bCs/>
          <w:iCs/>
          <w:sz w:val="16"/>
          <w:szCs w:val="16"/>
          <w:lang w:val="hu-HU"/>
        </w:rPr>
        <w:t>val elszámolni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. </w:t>
      </w:r>
    </w:p>
    <w:p w14:paraId="2EA48265" w14:textId="77777777" w:rsidR="008C6725" w:rsidRPr="008C6725" w:rsidRDefault="008C6725" w:rsidP="008C6725">
      <w:pPr>
        <w:numPr>
          <w:ilvl w:val="1"/>
          <w:numId w:val="2"/>
        </w:numPr>
        <w:tabs>
          <w:tab w:val="clear" w:pos="1065"/>
        </w:tabs>
        <w:overflowPunct w:val="0"/>
        <w:autoSpaceDE w:val="0"/>
        <w:autoSpaceDN w:val="0"/>
        <w:adjustRightInd w:val="0"/>
        <w:spacing w:after="200" w:line="276" w:lineRule="auto"/>
        <w:ind w:left="1134" w:hanging="567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Vagyonkezelő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a vagyonkezelésbe vett vagyonnal rendeltetésszerűen, az általában elvárható gondossággal (a jó gazda gondosságával) köteles gazdálkodni. Az e kötelezettsége megszegésével okozott kárért a polgári jognak a szerződésszegéssel okozott károkért való felelősség szabályai szerint felel (Ptk. 6:142. § - 6:143. §).</w:t>
      </w:r>
    </w:p>
    <w:p w14:paraId="782B3208" w14:textId="77777777" w:rsidR="008C6725" w:rsidRPr="008C6725" w:rsidRDefault="008C6725" w:rsidP="008C6725">
      <w:pPr>
        <w:numPr>
          <w:ilvl w:val="1"/>
          <w:numId w:val="2"/>
        </w:numPr>
        <w:tabs>
          <w:tab w:val="clear" w:pos="1065"/>
        </w:tabs>
        <w:overflowPunct w:val="0"/>
        <w:autoSpaceDE w:val="0"/>
        <w:autoSpaceDN w:val="0"/>
        <w:adjustRightInd w:val="0"/>
        <w:spacing w:after="200" w:line="276" w:lineRule="auto"/>
        <w:ind w:left="1134" w:hanging="567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Vagyonkezelőnek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a kezelt vagyonra vonatkozóan adatszolgáltatási kötelezettsége van. A </w:t>
      </w: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Vagyonkezelő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köteles a vagyonkezelésbe vett </w:t>
      </w:r>
      <w:r>
        <w:rPr>
          <w:rFonts w:ascii="Century Gothic" w:hAnsi="Century Gothic"/>
          <w:bCs/>
          <w:iCs/>
          <w:sz w:val="16"/>
          <w:szCs w:val="16"/>
          <w:lang w:val="hu-HU"/>
        </w:rPr>
        <w:t>állatok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állapotának tárgyévi változásairól a jegyző által meghatározott módon és formában adatot szolgáltatni. A </w:t>
      </w: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Vagyonkezelő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a bevételeiről évente – a tárgyévet követő április hónap 15. napjáig – köteles a Képviselő-testületet tájékoztatni.</w:t>
      </w:r>
    </w:p>
    <w:p w14:paraId="2C2B58D7" w14:textId="77777777" w:rsidR="008C6725" w:rsidRPr="008C6725" w:rsidRDefault="008C6725" w:rsidP="00334B4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Átadó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a vagyonkezelési szerződés teljesítésének ellenőrzési jogát és kötelezettségét elsősorban a vagyongazdálkodási ügyekért felelős személyein, szervezeti egységein keresztül gyakorolj</w:t>
      </w:r>
      <w:r>
        <w:rPr>
          <w:rFonts w:ascii="Century Gothic" w:hAnsi="Century Gothic"/>
          <w:bCs/>
          <w:iCs/>
          <w:sz w:val="16"/>
          <w:szCs w:val="16"/>
          <w:lang w:val="hu-HU"/>
        </w:rPr>
        <w:t>a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. A </w:t>
      </w: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Polgármester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egyéb okok felmerülésekor írásos megbízással szakmai ellenőrzést rendelhet el, mely ellenőrzéshez a </w:t>
      </w: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Vagyonkezelő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köteles rendelkezésre állni és segítséget adni.</w:t>
      </w:r>
    </w:p>
    <w:p w14:paraId="15FBF45E" w14:textId="77777777" w:rsidR="008C6725" w:rsidRPr="008C6725" w:rsidRDefault="008C6725" w:rsidP="00334B4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Átadó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jogosult az önkormányzati tulajdonnal való rendelkezésre. Amennyiben a tulajdonos a vagyonkezelésbe adott vagyontárgyakkal rendelkezni kíván, köteles figyelembe venni a </w:t>
      </w: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Vagyonkezelőnek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a vagyonkezelésbe vett létesítménnyel kapcsolatban hatályos szerződéseit.</w:t>
      </w:r>
    </w:p>
    <w:p w14:paraId="7DDA7FD4" w14:textId="77777777" w:rsidR="008C6725" w:rsidRPr="008C6725" w:rsidRDefault="008C6725" w:rsidP="00334B4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Felek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szerződéskötési képessége korlátozás alá nem esik: Átadó magyarországi helyi önkormányzat, közjogi jogi személy, Átvevő pedig Átadó költségvetési szerve: az Áht. 7. § (1) bekezdése szerint önálló jogi személy. Átvevő kijelenti, hogy az </w:t>
      </w:r>
      <w:proofErr w:type="spellStart"/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>Nvt</w:t>
      </w:r>
      <w:proofErr w:type="spellEnd"/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. 3. § (1) bekezdés 1. pontja alapján átlátható szervezetnek minősül, így az </w:t>
      </w:r>
      <w:proofErr w:type="spellStart"/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>Nvt</w:t>
      </w:r>
      <w:proofErr w:type="spellEnd"/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. 3. § (1) bekezdés 19. pontja alapján b) pont </w:t>
      </w:r>
      <w:proofErr w:type="spellStart"/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>bb</w:t>
      </w:r>
      <w:proofErr w:type="spellEnd"/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>) alpontja alapján Vagyonkezelőként Átadóval vagyonkezelési szerződést köthet.</w:t>
      </w:r>
      <w:r>
        <w:rPr>
          <w:rFonts w:ascii="Century Gothic" w:hAnsi="Century Gothic"/>
          <w:bCs/>
          <w:iCs/>
          <w:sz w:val="16"/>
          <w:szCs w:val="16"/>
          <w:lang w:val="hu-HU"/>
        </w:rPr>
        <w:t xml:space="preserve"> Állattartó az Átvevő költségvetési szerve: 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>az Áht. 7. § (1) bekezdése szerint önálló jogi személy</w:t>
      </w:r>
      <w:r>
        <w:rPr>
          <w:rFonts w:ascii="Century Gothic" w:hAnsi="Century Gothic"/>
          <w:bCs/>
          <w:iCs/>
          <w:sz w:val="16"/>
          <w:szCs w:val="16"/>
          <w:lang w:val="hu-HU"/>
        </w:rPr>
        <w:t>.</w:t>
      </w:r>
    </w:p>
    <w:p w14:paraId="4266E55F" w14:textId="77777777" w:rsidR="008C6725" w:rsidRPr="008C6725" w:rsidRDefault="008C6725" w:rsidP="00334B4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Az </w:t>
      </w: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Átvevőt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, mint Vagyonkezelőt az </w:t>
      </w:r>
      <w:proofErr w:type="spellStart"/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>Nvt</w:t>
      </w:r>
      <w:proofErr w:type="spellEnd"/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. 11. § (8) bekezdése alapján megilletik a tulajdonos jogai és terhelik a tulajdonos kötelezettségei – ideértve a számvitelről szóló 2000. évi C. törvény szerinti könyvvezetési és beszámoló készítési kötelezettséget is – azonban a vagyont nem idegenítheti el, nem terhelheti meg és a vagyonkezelői jogot harmadik személyre csak az </w:t>
      </w:r>
      <w:r w:rsidRPr="008C6725">
        <w:rPr>
          <w:rFonts w:ascii="Century Gothic" w:hAnsi="Century Gothic"/>
          <w:b/>
          <w:bCs/>
          <w:iCs/>
          <w:sz w:val="16"/>
          <w:szCs w:val="16"/>
          <w:lang w:val="hu-HU"/>
        </w:rPr>
        <w:t>Átadó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írásbeli hozzájárulásával ruházhatja át.</w:t>
      </w:r>
    </w:p>
    <w:p w14:paraId="007A4302" w14:textId="77777777" w:rsidR="00934180" w:rsidRDefault="008C6725" w:rsidP="00334B4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A jelen vagyonkezelési szerződés </w:t>
      </w:r>
      <w:r>
        <w:rPr>
          <w:rFonts w:ascii="Century Gothic" w:hAnsi="Century Gothic"/>
          <w:bCs/>
          <w:iCs/>
          <w:sz w:val="16"/>
          <w:szCs w:val="16"/>
          <w:lang w:val="hu-HU"/>
        </w:rPr>
        <w:t>megkötéséhez az Átadó Képviselő-testületének</w:t>
      </w:r>
      <w:r w:rsidRPr="008C6725">
        <w:rPr>
          <w:rFonts w:ascii="Century Gothic" w:hAnsi="Century Gothic"/>
          <w:bCs/>
          <w:iCs/>
          <w:sz w:val="16"/>
          <w:szCs w:val="16"/>
          <w:lang w:val="hu-HU"/>
        </w:rPr>
        <w:t xml:space="preserve"> előzetes jóváhagyása</w:t>
      </w:r>
      <w:r>
        <w:rPr>
          <w:rFonts w:ascii="Century Gothic" w:hAnsi="Century Gothic"/>
          <w:bCs/>
          <w:iCs/>
          <w:sz w:val="16"/>
          <w:szCs w:val="16"/>
          <w:lang w:val="hu-HU"/>
        </w:rPr>
        <w:t xml:space="preserve"> szükséges</w:t>
      </w:r>
      <w:r w:rsidR="00934180">
        <w:rPr>
          <w:rFonts w:ascii="Century Gothic" w:hAnsi="Century Gothic"/>
          <w:bCs/>
          <w:iCs/>
          <w:sz w:val="16"/>
          <w:szCs w:val="16"/>
          <w:lang w:val="hu-HU"/>
        </w:rPr>
        <w:t>.</w:t>
      </w:r>
    </w:p>
    <w:p w14:paraId="6D6960DE" w14:textId="77777777" w:rsidR="00777E42" w:rsidRDefault="00777E42" w:rsidP="00334B4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>
        <w:rPr>
          <w:rFonts w:ascii="Century Gothic" w:hAnsi="Century Gothic"/>
          <w:bCs/>
          <w:iCs/>
          <w:sz w:val="16"/>
          <w:szCs w:val="16"/>
          <w:lang w:val="hu-HU"/>
        </w:rPr>
        <w:t xml:space="preserve">Azonnali hatályú felmondásnak az </w:t>
      </w:r>
      <w:r>
        <w:rPr>
          <w:rFonts w:ascii="Century Gothic" w:hAnsi="Century Gothic"/>
          <w:b/>
          <w:bCs/>
          <w:iCs/>
          <w:sz w:val="16"/>
          <w:szCs w:val="16"/>
          <w:lang w:val="hu-HU"/>
        </w:rPr>
        <w:t>Átadó</w:t>
      </w:r>
      <w:r>
        <w:rPr>
          <w:rFonts w:ascii="Century Gothic" w:hAnsi="Century Gothic"/>
          <w:bCs/>
          <w:iCs/>
          <w:sz w:val="16"/>
          <w:szCs w:val="16"/>
          <w:lang w:val="hu-HU"/>
        </w:rPr>
        <w:t xml:space="preserve"> részéről akkor van helye, ha a </w:t>
      </w:r>
      <w:r>
        <w:rPr>
          <w:rFonts w:ascii="Century Gothic" w:hAnsi="Century Gothic"/>
          <w:b/>
          <w:bCs/>
          <w:iCs/>
          <w:sz w:val="16"/>
          <w:szCs w:val="16"/>
          <w:lang w:val="hu-HU"/>
        </w:rPr>
        <w:t>Vagyonkezelő</w:t>
      </w:r>
      <w:r>
        <w:rPr>
          <w:rFonts w:ascii="Century Gothic" w:hAnsi="Century Gothic"/>
          <w:bCs/>
          <w:iCs/>
          <w:sz w:val="16"/>
          <w:szCs w:val="16"/>
          <w:lang w:val="hu-HU"/>
        </w:rPr>
        <w:t xml:space="preserve"> a kezelésébe adott önkormányzati vagyonnal a reá átruházott önkormányzati közfeladatokat nem látja el, vagy működése következtében az állatokban kár keletkezik.</w:t>
      </w:r>
    </w:p>
    <w:p w14:paraId="7EB606E1" w14:textId="77777777" w:rsidR="00777E42" w:rsidRDefault="00777E42" w:rsidP="00334B4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  <w:r>
        <w:rPr>
          <w:rFonts w:ascii="Century Gothic" w:hAnsi="Century Gothic"/>
          <w:bCs/>
          <w:iCs/>
          <w:sz w:val="16"/>
          <w:szCs w:val="16"/>
          <w:lang w:val="hu-HU"/>
        </w:rPr>
        <w:t xml:space="preserve">Jelen szerződésben nem szabályozott kérdésekben az </w:t>
      </w:r>
      <w:proofErr w:type="spellStart"/>
      <w:r>
        <w:rPr>
          <w:rFonts w:ascii="Century Gothic" w:hAnsi="Century Gothic"/>
          <w:bCs/>
          <w:iCs/>
          <w:sz w:val="16"/>
          <w:szCs w:val="16"/>
          <w:lang w:val="hu-HU"/>
        </w:rPr>
        <w:t>Nvt</w:t>
      </w:r>
      <w:proofErr w:type="spellEnd"/>
      <w:r>
        <w:rPr>
          <w:rFonts w:ascii="Century Gothic" w:hAnsi="Century Gothic"/>
          <w:bCs/>
          <w:iCs/>
          <w:sz w:val="16"/>
          <w:szCs w:val="16"/>
          <w:lang w:val="hu-HU"/>
        </w:rPr>
        <w:t xml:space="preserve">., az </w:t>
      </w:r>
      <w:proofErr w:type="spellStart"/>
      <w:r>
        <w:rPr>
          <w:rFonts w:ascii="Century Gothic" w:hAnsi="Century Gothic"/>
          <w:bCs/>
          <w:iCs/>
          <w:sz w:val="16"/>
          <w:szCs w:val="16"/>
          <w:lang w:val="hu-HU"/>
        </w:rPr>
        <w:t>Mötv</w:t>
      </w:r>
      <w:proofErr w:type="spellEnd"/>
      <w:r>
        <w:rPr>
          <w:rFonts w:ascii="Century Gothic" w:hAnsi="Century Gothic"/>
          <w:bCs/>
          <w:iCs/>
          <w:sz w:val="16"/>
          <w:szCs w:val="16"/>
          <w:lang w:val="hu-HU"/>
        </w:rPr>
        <w:t>., az Áht., a Ptk., valamint Veresegyház Város Önkormányzat Képviselő-testületének az önkormányzat vagyonáról és a vagyonnal való gazdálkodás szabályairól szóló 13/2007. (XI.7.) ÖR számú önkormányzati rendelete, valamint az egyéb vonatkozó jogszabályok rendelkezései alkalmazandók.</w:t>
      </w:r>
    </w:p>
    <w:p w14:paraId="2832D037" w14:textId="77777777" w:rsidR="00777E42" w:rsidRDefault="00777E42" w:rsidP="00955095">
      <w:p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</w:p>
    <w:p w14:paraId="406A85CD" w14:textId="77777777" w:rsidR="00934180" w:rsidRDefault="00934180">
      <w:pPr>
        <w:rPr>
          <w:rFonts w:ascii="Century Gothic" w:hAnsi="Century Gothic"/>
          <w:bCs/>
          <w:iCs/>
          <w:sz w:val="16"/>
          <w:szCs w:val="16"/>
          <w:lang w:val="hu-HU"/>
        </w:rPr>
      </w:pPr>
      <w:r>
        <w:rPr>
          <w:rFonts w:ascii="Century Gothic" w:hAnsi="Century Gothic"/>
          <w:bCs/>
          <w:iCs/>
          <w:sz w:val="16"/>
          <w:szCs w:val="16"/>
          <w:lang w:val="hu-HU"/>
        </w:rPr>
        <w:br w:type="page"/>
      </w:r>
    </w:p>
    <w:p w14:paraId="519BEFAD" w14:textId="77777777" w:rsidR="008C6725" w:rsidRPr="008C6725" w:rsidRDefault="008C6725" w:rsidP="00934180">
      <w:p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ascii="Century Gothic" w:hAnsi="Century Gothic"/>
          <w:bCs/>
          <w:iCs/>
          <w:sz w:val="16"/>
          <w:szCs w:val="16"/>
          <w:lang w:val="hu-HU"/>
        </w:rPr>
      </w:pPr>
    </w:p>
    <w:p w14:paraId="66469065" w14:textId="77777777" w:rsidR="00934180" w:rsidRDefault="00934180" w:rsidP="00934180">
      <w:pPr>
        <w:jc w:val="both"/>
        <w:rPr>
          <w:rFonts w:ascii="Century Gothic" w:hAnsi="Century Gothic"/>
          <w:bCs/>
          <w:iCs/>
          <w:sz w:val="16"/>
          <w:szCs w:val="16"/>
          <w:lang w:val="hu-HU"/>
        </w:rPr>
      </w:pPr>
      <w:r>
        <w:rPr>
          <w:rFonts w:ascii="Century Gothic" w:hAnsi="Century Gothic"/>
          <w:bCs/>
          <w:iCs/>
          <w:sz w:val="16"/>
          <w:szCs w:val="16"/>
          <w:lang w:val="hu-HU"/>
        </w:rPr>
        <w:t xml:space="preserve">Jelen szerződést a </w:t>
      </w:r>
      <w:r>
        <w:rPr>
          <w:rFonts w:ascii="Century Gothic" w:hAnsi="Century Gothic"/>
          <w:b/>
          <w:bCs/>
          <w:iCs/>
          <w:sz w:val="16"/>
          <w:szCs w:val="16"/>
          <w:lang w:val="hu-HU"/>
        </w:rPr>
        <w:t>Felek</w:t>
      </w:r>
      <w:r>
        <w:rPr>
          <w:rFonts w:ascii="Century Gothic" w:hAnsi="Century Gothic"/>
          <w:bCs/>
          <w:iCs/>
          <w:sz w:val="16"/>
          <w:szCs w:val="16"/>
          <w:lang w:val="hu-HU"/>
        </w:rPr>
        <w:t xml:space="preserve"> közösen elolvasták, értelmezték, és mint akaratukkal mindenben megegyezőt jóváhagyólag aláírták.</w:t>
      </w:r>
    </w:p>
    <w:p w14:paraId="3C1E56A5" w14:textId="77777777" w:rsidR="00934180" w:rsidRDefault="00934180" w:rsidP="00934180">
      <w:pPr>
        <w:jc w:val="both"/>
        <w:rPr>
          <w:rFonts w:ascii="Century Gothic" w:hAnsi="Century Gothic"/>
          <w:bCs/>
          <w:iCs/>
          <w:sz w:val="16"/>
          <w:szCs w:val="16"/>
          <w:lang w:val="hu-HU"/>
        </w:rPr>
      </w:pPr>
    </w:p>
    <w:p w14:paraId="72EEDD9E" w14:textId="77777777" w:rsidR="00934180" w:rsidRDefault="00934180" w:rsidP="00934180">
      <w:pPr>
        <w:jc w:val="both"/>
        <w:rPr>
          <w:rFonts w:ascii="Century Gothic" w:hAnsi="Century Gothic"/>
          <w:bCs/>
          <w:iCs/>
          <w:sz w:val="16"/>
          <w:szCs w:val="16"/>
          <w:lang w:val="hu-HU"/>
        </w:rPr>
      </w:pPr>
      <w:r>
        <w:rPr>
          <w:rFonts w:ascii="Century Gothic" w:hAnsi="Century Gothic"/>
          <w:bCs/>
          <w:iCs/>
          <w:sz w:val="16"/>
          <w:szCs w:val="16"/>
          <w:lang w:val="hu-HU"/>
        </w:rPr>
        <w:t>Kelt: Veresegyházon, 2016. év május hónap 23. napján</w:t>
      </w:r>
    </w:p>
    <w:p w14:paraId="50B8E2E5" w14:textId="77777777" w:rsidR="00934180" w:rsidRDefault="00934180" w:rsidP="00934180">
      <w:pPr>
        <w:jc w:val="both"/>
        <w:rPr>
          <w:rFonts w:ascii="Century Gothic" w:hAnsi="Century Gothic"/>
          <w:bCs/>
          <w:iCs/>
          <w:sz w:val="16"/>
          <w:szCs w:val="16"/>
          <w:lang w:val="hu-HU"/>
        </w:rPr>
      </w:pPr>
    </w:p>
    <w:tbl>
      <w:tblPr>
        <w:tblStyle w:val="Normltblzat1"/>
        <w:tblW w:w="0" w:type="auto"/>
        <w:tblInd w:w="0" w:type="dxa"/>
        <w:tblLook w:val="04A0" w:firstRow="1" w:lastRow="0" w:firstColumn="1" w:lastColumn="0" w:noHBand="0" w:noVBand="1"/>
      </w:tblPr>
      <w:tblGrid>
        <w:gridCol w:w="4533"/>
        <w:gridCol w:w="4533"/>
      </w:tblGrid>
      <w:tr w:rsidR="00934180" w14:paraId="4FB4F6CA" w14:textId="77777777" w:rsidTr="00934180">
        <w:tc>
          <w:tcPr>
            <w:tcW w:w="4644" w:type="dxa"/>
          </w:tcPr>
          <w:p w14:paraId="5FE545A1" w14:textId="77777777" w:rsidR="00934180" w:rsidRDefault="00934180">
            <w:pPr>
              <w:jc w:val="center"/>
              <w:rPr>
                <w:rFonts w:ascii="Century Gothic" w:hAnsi="Century Gothic"/>
                <w:sz w:val="16"/>
                <w:szCs w:val="16"/>
                <w:lang w:val="hu-HU" w:eastAsia="hu-HU"/>
              </w:rPr>
            </w:pPr>
          </w:p>
          <w:p w14:paraId="79AD148A" w14:textId="77777777" w:rsidR="00934180" w:rsidRDefault="00934180">
            <w:pPr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sz w:val="16"/>
                <w:szCs w:val="16"/>
                <w:lang w:val="hu-HU"/>
              </w:rPr>
              <w:t>…………………………………</w:t>
            </w:r>
          </w:p>
          <w:p w14:paraId="7FF9F747" w14:textId="77777777" w:rsidR="00934180" w:rsidRDefault="00934180">
            <w:pPr>
              <w:jc w:val="center"/>
              <w:rPr>
                <w:rFonts w:ascii="Century Gothic" w:hAnsi="Century Gothic"/>
                <w:b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val="hu-HU"/>
              </w:rPr>
              <w:t>Pásztor Béla</w:t>
            </w:r>
          </w:p>
          <w:p w14:paraId="33905674" w14:textId="77777777" w:rsidR="00934180" w:rsidRDefault="00934180">
            <w:pPr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sz w:val="16"/>
                <w:szCs w:val="16"/>
                <w:lang w:val="hu-HU"/>
              </w:rPr>
              <w:t>polgármester</w:t>
            </w:r>
          </w:p>
          <w:p w14:paraId="43517D20" w14:textId="77777777" w:rsidR="00934180" w:rsidRPr="00934180" w:rsidRDefault="00934180">
            <w:pPr>
              <w:jc w:val="center"/>
              <w:rPr>
                <w:rFonts w:ascii="Century Gothic" w:hAnsi="Century Gothic"/>
                <w:b/>
                <w:sz w:val="16"/>
                <w:szCs w:val="16"/>
                <w:lang w:val="hu-HU"/>
              </w:rPr>
            </w:pPr>
            <w:r w:rsidRPr="00934180">
              <w:rPr>
                <w:rFonts w:ascii="Century Gothic" w:hAnsi="Century Gothic"/>
                <w:b/>
                <w:sz w:val="16"/>
                <w:szCs w:val="16"/>
                <w:lang w:val="hu-HU"/>
              </w:rPr>
              <w:t>Veresegyház Város Önkormányzata</w:t>
            </w:r>
          </w:p>
          <w:p w14:paraId="283A1E6D" w14:textId="77777777" w:rsidR="00934180" w:rsidRDefault="00934180">
            <w:pPr>
              <w:jc w:val="center"/>
              <w:rPr>
                <w:rFonts w:ascii="Century Gothic" w:hAnsi="Century Gothic"/>
                <w:sz w:val="16"/>
                <w:szCs w:val="16"/>
                <w:lang w:val="hu-HU" w:eastAsia="hu-HU"/>
              </w:rPr>
            </w:pPr>
            <w:r>
              <w:rPr>
                <w:rFonts w:ascii="Century Gothic" w:hAnsi="Century Gothic"/>
                <w:sz w:val="16"/>
                <w:szCs w:val="16"/>
                <w:lang w:val="hu-HU" w:eastAsia="hu-HU"/>
              </w:rPr>
              <w:t>Átadó</w:t>
            </w:r>
          </w:p>
        </w:tc>
        <w:tc>
          <w:tcPr>
            <w:tcW w:w="4644" w:type="dxa"/>
            <w:hideMark/>
          </w:tcPr>
          <w:p w14:paraId="58AE015B" w14:textId="77777777" w:rsidR="00934180" w:rsidRDefault="00934180">
            <w:pPr>
              <w:rPr>
                <w:rFonts w:ascii="Century Gothic" w:hAnsi="Century Gothic"/>
                <w:sz w:val="16"/>
                <w:szCs w:val="16"/>
                <w:lang w:val="hu-HU" w:eastAsia="hu-HU"/>
              </w:rPr>
            </w:pPr>
            <w:proofErr w:type="spellStart"/>
            <w:r>
              <w:rPr>
                <w:rFonts w:ascii="Century Gothic" w:hAnsi="Century Gothic"/>
                <w:b/>
                <w:sz w:val="16"/>
                <w:szCs w:val="16"/>
                <w:lang w:val="hu-HU"/>
              </w:rPr>
              <w:t>Ellenjegyzem</w:t>
            </w:r>
            <w:proofErr w:type="spellEnd"/>
            <w:r>
              <w:rPr>
                <w:rFonts w:ascii="Century Gothic" w:hAnsi="Century Gothic"/>
                <w:sz w:val="16"/>
                <w:szCs w:val="16"/>
                <w:lang w:val="hu-HU"/>
              </w:rPr>
              <w:t>:</w:t>
            </w:r>
          </w:p>
          <w:p w14:paraId="2676DE05" w14:textId="77777777" w:rsidR="00934180" w:rsidRDefault="00934180">
            <w:pPr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sz w:val="16"/>
                <w:szCs w:val="16"/>
                <w:lang w:val="hu-HU"/>
              </w:rPr>
              <w:t>…………………………………</w:t>
            </w:r>
          </w:p>
          <w:p w14:paraId="3930371D" w14:textId="77777777" w:rsidR="00934180" w:rsidRDefault="00934180">
            <w:pPr>
              <w:jc w:val="center"/>
              <w:rPr>
                <w:rFonts w:ascii="Century Gothic" w:hAnsi="Century Gothic"/>
                <w:b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val="hu-HU"/>
              </w:rPr>
              <w:t>Garai Tamás József</w:t>
            </w:r>
          </w:p>
          <w:p w14:paraId="09BF3073" w14:textId="77777777" w:rsidR="00934180" w:rsidRDefault="00934180">
            <w:pPr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sz w:val="16"/>
                <w:szCs w:val="16"/>
                <w:lang w:val="hu-HU"/>
              </w:rPr>
              <w:t>jegyző</w:t>
            </w:r>
          </w:p>
          <w:p w14:paraId="06B26840" w14:textId="77777777" w:rsidR="00934180" w:rsidRPr="00934180" w:rsidRDefault="00934180">
            <w:pPr>
              <w:jc w:val="center"/>
              <w:rPr>
                <w:rFonts w:ascii="Century Gothic" w:hAnsi="Century Gothic"/>
                <w:b/>
                <w:sz w:val="16"/>
                <w:szCs w:val="16"/>
                <w:lang w:val="hu-HU"/>
              </w:rPr>
            </w:pPr>
            <w:r w:rsidRPr="00934180">
              <w:rPr>
                <w:rFonts w:ascii="Century Gothic" w:hAnsi="Century Gothic"/>
                <w:b/>
                <w:sz w:val="16"/>
                <w:szCs w:val="16"/>
                <w:lang w:val="hu-HU"/>
              </w:rPr>
              <w:t>Veresegyház Város Önkormányzata</w:t>
            </w:r>
          </w:p>
          <w:p w14:paraId="055602C5" w14:textId="77777777" w:rsidR="00934180" w:rsidRDefault="00934180">
            <w:pPr>
              <w:jc w:val="center"/>
              <w:rPr>
                <w:rFonts w:ascii="Century Gothic" w:hAnsi="Century Gothic"/>
                <w:sz w:val="16"/>
                <w:szCs w:val="16"/>
                <w:lang w:val="hu-HU" w:eastAsia="hu-HU"/>
              </w:rPr>
            </w:pPr>
            <w:proofErr w:type="spellStart"/>
            <w:r>
              <w:rPr>
                <w:rFonts w:ascii="Century Gothic" w:hAnsi="Century Gothic"/>
                <w:sz w:val="16"/>
                <w:szCs w:val="16"/>
              </w:rPr>
              <w:t>Átadó</w:t>
            </w:r>
            <w:proofErr w:type="spellEnd"/>
          </w:p>
        </w:tc>
      </w:tr>
    </w:tbl>
    <w:p w14:paraId="6C6C7833" w14:textId="77777777" w:rsidR="00934180" w:rsidRDefault="00934180" w:rsidP="00934180">
      <w:pPr>
        <w:jc w:val="both"/>
        <w:rPr>
          <w:rFonts w:ascii="Century Gothic" w:hAnsi="Century Gothic"/>
          <w:sz w:val="16"/>
          <w:szCs w:val="16"/>
          <w:lang w:val="en-GB"/>
        </w:rPr>
      </w:pPr>
    </w:p>
    <w:p w14:paraId="184C2E0C" w14:textId="77777777" w:rsidR="00934180" w:rsidRDefault="00934180" w:rsidP="00934180">
      <w:pPr>
        <w:jc w:val="both"/>
        <w:rPr>
          <w:rFonts w:ascii="Century Gothic" w:hAnsi="Century Gothic"/>
          <w:sz w:val="16"/>
          <w:szCs w:val="16"/>
          <w:lang w:val="hu-HU"/>
        </w:rPr>
      </w:pPr>
      <w:r>
        <w:rPr>
          <w:rFonts w:ascii="Century Gothic" w:hAnsi="Century Gothic"/>
          <w:sz w:val="16"/>
          <w:szCs w:val="16"/>
          <w:lang w:val="hu-HU"/>
        </w:rPr>
        <w:t>Az Áht. 37. § (1) bekezdés szerinti pénzügyi ellenjegyzés dátuma: 2016. év május hónap 23. napja.</w:t>
      </w:r>
    </w:p>
    <w:p w14:paraId="3D8F3D07" w14:textId="77777777" w:rsidR="00934180" w:rsidRDefault="00934180" w:rsidP="00934180">
      <w:pPr>
        <w:rPr>
          <w:rFonts w:ascii="Century Gothic" w:hAnsi="Century Gothic"/>
          <w:sz w:val="16"/>
          <w:szCs w:val="16"/>
          <w:lang w:val="hu-HU" w:eastAsia="hu-HU"/>
        </w:rPr>
      </w:pPr>
      <w:proofErr w:type="spellStart"/>
      <w:r>
        <w:rPr>
          <w:rFonts w:ascii="Century Gothic" w:hAnsi="Century Gothic"/>
          <w:b/>
          <w:sz w:val="16"/>
          <w:szCs w:val="16"/>
          <w:lang w:val="hu-HU"/>
        </w:rPr>
        <w:t>Ellenjegyzem</w:t>
      </w:r>
      <w:proofErr w:type="spellEnd"/>
      <w:r>
        <w:rPr>
          <w:rFonts w:ascii="Century Gothic" w:hAnsi="Century Gothic"/>
          <w:sz w:val="16"/>
          <w:szCs w:val="16"/>
          <w:lang w:val="hu-HU"/>
        </w:rPr>
        <w:t>:</w:t>
      </w:r>
    </w:p>
    <w:p w14:paraId="3B251800" w14:textId="77777777" w:rsidR="00934180" w:rsidRDefault="00934180" w:rsidP="00934180">
      <w:pPr>
        <w:jc w:val="both"/>
        <w:rPr>
          <w:rFonts w:ascii="Century Gothic" w:hAnsi="Century Gothic"/>
          <w:sz w:val="16"/>
          <w:szCs w:val="16"/>
          <w:lang w:val="hu-HU" w:eastAsia="en-GB"/>
        </w:rPr>
      </w:pPr>
    </w:p>
    <w:tbl>
      <w:tblPr>
        <w:tblStyle w:val="Normltblzat1"/>
        <w:tblW w:w="0" w:type="auto"/>
        <w:tblInd w:w="0" w:type="dxa"/>
        <w:tblLook w:val="04A0" w:firstRow="1" w:lastRow="0" w:firstColumn="1" w:lastColumn="0" w:noHBand="0" w:noVBand="1"/>
      </w:tblPr>
      <w:tblGrid>
        <w:gridCol w:w="4567"/>
        <w:gridCol w:w="4499"/>
      </w:tblGrid>
      <w:tr w:rsidR="00934180" w14:paraId="0E215BE3" w14:textId="77777777" w:rsidTr="000A74C0">
        <w:tc>
          <w:tcPr>
            <w:tcW w:w="4644" w:type="dxa"/>
          </w:tcPr>
          <w:p w14:paraId="19168567" w14:textId="77777777" w:rsidR="00934180" w:rsidRDefault="00934180" w:rsidP="000A74C0">
            <w:pPr>
              <w:jc w:val="center"/>
              <w:rPr>
                <w:rFonts w:ascii="Century Gothic" w:hAnsi="Century Gothic"/>
                <w:sz w:val="16"/>
                <w:szCs w:val="16"/>
                <w:lang w:val="hu-HU" w:eastAsia="hu-HU"/>
              </w:rPr>
            </w:pPr>
          </w:p>
          <w:p w14:paraId="10088C40" w14:textId="77777777" w:rsidR="00934180" w:rsidRDefault="00934180" w:rsidP="000A74C0">
            <w:pPr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sz w:val="16"/>
                <w:szCs w:val="16"/>
                <w:lang w:val="hu-HU"/>
              </w:rPr>
              <w:t>…………………………………</w:t>
            </w:r>
          </w:p>
          <w:p w14:paraId="32F91FD5" w14:textId="77777777" w:rsidR="00934180" w:rsidRDefault="00934180" w:rsidP="000A74C0">
            <w:pPr>
              <w:jc w:val="center"/>
              <w:rPr>
                <w:rFonts w:ascii="Century Gothic" w:hAnsi="Century Gothic"/>
                <w:b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val="hu-HU"/>
              </w:rPr>
              <w:t>Jáger Ágnes</w:t>
            </w:r>
          </w:p>
          <w:p w14:paraId="1A470B25" w14:textId="77777777" w:rsidR="00934180" w:rsidRDefault="00934180" w:rsidP="000A74C0">
            <w:pPr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sz w:val="16"/>
                <w:szCs w:val="16"/>
                <w:lang w:val="hu-HU"/>
              </w:rPr>
              <w:t>pénzügyi osztályvezető</w:t>
            </w:r>
          </w:p>
          <w:p w14:paraId="328338F9" w14:textId="77777777" w:rsidR="00934180" w:rsidRPr="00934180" w:rsidRDefault="00934180" w:rsidP="000A74C0">
            <w:pPr>
              <w:jc w:val="center"/>
              <w:rPr>
                <w:rFonts w:ascii="Century Gothic" w:hAnsi="Century Gothic"/>
                <w:b/>
                <w:sz w:val="16"/>
                <w:szCs w:val="16"/>
                <w:lang w:val="hu-HU"/>
              </w:rPr>
            </w:pPr>
            <w:r w:rsidRPr="00934180">
              <w:rPr>
                <w:rFonts w:ascii="Century Gothic" w:hAnsi="Century Gothic"/>
                <w:b/>
                <w:sz w:val="16"/>
                <w:szCs w:val="16"/>
                <w:lang w:val="hu-HU"/>
              </w:rPr>
              <w:t>Veresegyház Város Önkormányzata</w:t>
            </w:r>
          </w:p>
          <w:p w14:paraId="6F2D7A93" w14:textId="77777777" w:rsidR="00934180" w:rsidRDefault="00934180" w:rsidP="000A74C0">
            <w:pPr>
              <w:jc w:val="center"/>
              <w:rPr>
                <w:rFonts w:ascii="Century Gothic" w:hAnsi="Century Gothic"/>
                <w:sz w:val="16"/>
                <w:szCs w:val="16"/>
                <w:lang w:val="hu-HU" w:eastAsia="hu-HU"/>
              </w:rPr>
            </w:pPr>
            <w:r>
              <w:rPr>
                <w:rFonts w:ascii="Century Gothic" w:hAnsi="Century Gothic"/>
                <w:sz w:val="16"/>
                <w:szCs w:val="16"/>
                <w:lang w:val="hu-HU" w:eastAsia="hu-HU"/>
              </w:rPr>
              <w:t>Átadó</w:t>
            </w:r>
          </w:p>
        </w:tc>
        <w:tc>
          <w:tcPr>
            <w:tcW w:w="4644" w:type="dxa"/>
            <w:hideMark/>
          </w:tcPr>
          <w:p w14:paraId="3EC45C9A" w14:textId="77777777" w:rsidR="00934180" w:rsidRDefault="00934180" w:rsidP="000A74C0">
            <w:pPr>
              <w:jc w:val="center"/>
              <w:rPr>
                <w:rFonts w:ascii="Century Gothic" w:hAnsi="Century Gothic"/>
                <w:sz w:val="16"/>
                <w:szCs w:val="16"/>
                <w:lang w:val="hu-HU" w:eastAsia="hu-HU"/>
              </w:rPr>
            </w:pPr>
          </w:p>
        </w:tc>
      </w:tr>
    </w:tbl>
    <w:p w14:paraId="30CEC212" w14:textId="77777777" w:rsidR="00934180" w:rsidRDefault="00934180" w:rsidP="00934180">
      <w:pPr>
        <w:jc w:val="both"/>
        <w:rPr>
          <w:rFonts w:ascii="Century Gothic" w:hAnsi="Century Gothic"/>
          <w:sz w:val="16"/>
          <w:szCs w:val="16"/>
          <w:lang w:val="en-GB"/>
        </w:rPr>
      </w:pPr>
    </w:p>
    <w:p w14:paraId="06F805A2" w14:textId="77777777" w:rsidR="00934180" w:rsidRDefault="00934180" w:rsidP="00934180">
      <w:pPr>
        <w:jc w:val="both"/>
        <w:rPr>
          <w:rFonts w:ascii="Century Gothic" w:hAnsi="Century Gothic"/>
          <w:sz w:val="16"/>
          <w:szCs w:val="16"/>
          <w:lang w:val="en-GB"/>
        </w:rPr>
      </w:pPr>
    </w:p>
    <w:tbl>
      <w:tblPr>
        <w:tblStyle w:val="Normltblzat1"/>
        <w:tblW w:w="12652" w:type="dxa"/>
        <w:tblInd w:w="0" w:type="dxa"/>
        <w:tblLook w:val="04A0" w:firstRow="1" w:lastRow="0" w:firstColumn="1" w:lastColumn="0" w:noHBand="0" w:noVBand="1"/>
      </w:tblPr>
      <w:tblGrid>
        <w:gridCol w:w="4644"/>
        <w:gridCol w:w="3402"/>
        <w:gridCol w:w="1242"/>
        <w:gridCol w:w="1061"/>
        <w:gridCol w:w="2303"/>
      </w:tblGrid>
      <w:tr w:rsidR="00934180" w14:paraId="786B32E0" w14:textId="77777777" w:rsidTr="00934180">
        <w:trPr>
          <w:gridAfter w:val="2"/>
          <w:wAfter w:w="3364" w:type="dxa"/>
        </w:trPr>
        <w:tc>
          <w:tcPr>
            <w:tcW w:w="4644" w:type="dxa"/>
          </w:tcPr>
          <w:p w14:paraId="73FCCA33" w14:textId="77777777" w:rsidR="00934180" w:rsidRDefault="00934180">
            <w:pPr>
              <w:jc w:val="center"/>
              <w:rPr>
                <w:rFonts w:ascii="Century Gothic" w:hAnsi="Century Gothic"/>
                <w:sz w:val="16"/>
                <w:szCs w:val="16"/>
                <w:lang w:val="hu-HU" w:eastAsia="hu-HU"/>
              </w:rPr>
            </w:pPr>
          </w:p>
          <w:p w14:paraId="43E60921" w14:textId="77777777" w:rsidR="00934180" w:rsidRDefault="00934180">
            <w:pPr>
              <w:jc w:val="center"/>
              <w:rPr>
                <w:rFonts w:ascii="Century Gothic" w:hAnsi="Century Gothic"/>
                <w:sz w:val="16"/>
                <w:szCs w:val="16"/>
                <w:lang w:val="hu-HU" w:eastAsia="hu-HU"/>
              </w:rPr>
            </w:pPr>
          </w:p>
          <w:p w14:paraId="6AF9018A" w14:textId="77777777" w:rsidR="00934180" w:rsidRDefault="00934180">
            <w:pPr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sz w:val="16"/>
                <w:szCs w:val="16"/>
                <w:lang w:val="hu-HU"/>
              </w:rPr>
              <w:t>…………………………………</w:t>
            </w:r>
          </w:p>
          <w:p w14:paraId="6DBD0111" w14:textId="77777777" w:rsidR="00934180" w:rsidRDefault="00934180">
            <w:pPr>
              <w:jc w:val="center"/>
              <w:rPr>
                <w:rFonts w:ascii="Century Gothic" w:hAnsi="Century Gothic"/>
                <w:b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val="hu-HU"/>
              </w:rPr>
              <w:t>Bankó László</w:t>
            </w:r>
          </w:p>
          <w:p w14:paraId="06DEE5C9" w14:textId="77777777" w:rsidR="00934180" w:rsidRDefault="00934180">
            <w:pPr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sz w:val="16"/>
                <w:szCs w:val="16"/>
                <w:lang w:val="hu-HU"/>
              </w:rPr>
              <w:t>intézményvezető</w:t>
            </w:r>
          </w:p>
          <w:p w14:paraId="30220632" w14:textId="77777777" w:rsidR="00934180" w:rsidRDefault="00934180">
            <w:pPr>
              <w:jc w:val="center"/>
              <w:rPr>
                <w:rFonts w:ascii="Century Gothic" w:hAnsi="Century Gothic"/>
                <w:b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val="hu-HU"/>
              </w:rPr>
              <w:t>Veresegyházi Medveotthon</w:t>
            </w:r>
          </w:p>
          <w:p w14:paraId="24546C28" w14:textId="77777777" w:rsidR="00934180" w:rsidRDefault="00934180">
            <w:pPr>
              <w:jc w:val="center"/>
              <w:rPr>
                <w:rFonts w:ascii="Century Gothic" w:hAnsi="Century Gothic"/>
                <w:sz w:val="16"/>
                <w:szCs w:val="16"/>
                <w:lang w:val="hu-HU" w:eastAsia="hu-HU"/>
              </w:rPr>
            </w:pPr>
            <w:r>
              <w:rPr>
                <w:rFonts w:ascii="Century Gothic" w:hAnsi="Century Gothic"/>
                <w:sz w:val="16"/>
                <w:szCs w:val="16"/>
                <w:lang w:val="hu-HU"/>
              </w:rPr>
              <w:t>Átvevő</w:t>
            </w:r>
          </w:p>
        </w:tc>
        <w:tc>
          <w:tcPr>
            <w:tcW w:w="4644" w:type="dxa"/>
            <w:gridSpan w:val="2"/>
          </w:tcPr>
          <w:p w14:paraId="55C5F2A7" w14:textId="77777777" w:rsidR="00934180" w:rsidRDefault="00934180">
            <w:pPr>
              <w:rPr>
                <w:rFonts w:ascii="Century Gothic" w:hAnsi="Century Gothic"/>
                <w:b/>
                <w:sz w:val="16"/>
                <w:szCs w:val="16"/>
                <w:lang w:val="hu-HU"/>
              </w:rPr>
            </w:pPr>
          </w:p>
          <w:p w14:paraId="25FACC62" w14:textId="77777777" w:rsidR="00934180" w:rsidRDefault="00934180">
            <w:pPr>
              <w:rPr>
                <w:rFonts w:ascii="Century Gothic" w:hAnsi="Century Gothic"/>
                <w:sz w:val="16"/>
                <w:szCs w:val="16"/>
                <w:lang w:val="hu-HU" w:eastAsia="hu-HU"/>
              </w:rPr>
            </w:pPr>
            <w:proofErr w:type="spellStart"/>
            <w:r>
              <w:rPr>
                <w:rFonts w:ascii="Century Gothic" w:hAnsi="Century Gothic"/>
                <w:b/>
                <w:sz w:val="16"/>
                <w:szCs w:val="16"/>
                <w:lang w:val="hu-HU"/>
              </w:rPr>
              <w:t>Ellenjegyzem</w:t>
            </w:r>
            <w:proofErr w:type="spellEnd"/>
            <w:r>
              <w:rPr>
                <w:rFonts w:ascii="Century Gothic" w:hAnsi="Century Gothic"/>
                <w:sz w:val="16"/>
                <w:szCs w:val="16"/>
                <w:lang w:val="hu-HU"/>
              </w:rPr>
              <w:t>:</w:t>
            </w:r>
          </w:p>
          <w:p w14:paraId="217F8BAB" w14:textId="77777777" w:rsidR="00934180" w:rsidRDefault="00934180">
            <w:pPr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sz w:val="16"/>
                <w:szCs w:val="16"/>
                <w:lang w:val="hu-HU"/>
              </w:rPr>
              <w:t>…………………………………</w:t>
            </w:r>
          </w:p>
          <w:p w14:paraId="351DDE36" w14:textId="77777777" w:rsidR="00934180" w:rsidRDefault="00934180">
            <w:pPr>
              <w:jc w:val="center"/>
              <w:rPr>
                <w:rFonts w:ascii="Century Gothic" w:hAnsi="Century Gothic"/>
                <w:b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val="hu-HU"/>
              </w:rPr>
              <w:t>Dr. Sütő László</w:t>
            </w:r>
          </w:p>
          <w:p w14:paraId="55E29535" w14:textId="77777777" w:rsidR="00934180" w:rsidRDefault="00934180">
            <w:pPr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sz w:val="16"/>
                <w:szCs w:val="16"/>
                <w:lang w:val="hu-HU"/>
              </w:rPr>
              <w:t>jogtanácsos</w:t>
            </w:r>
          </w:p>
          <w:p w14:paraId="7082F90E" w14:textId="77777777" w:rsidR="00934180" w:rsidRDefault="00934180">
            <w:pPr>
              <w:jc w:val="center"/>
              <w:rPr>
                <w:rFonts w:ascii="Century Gothic" w:hAnsi="Century Gothic"/>
                <w:b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b/>
                <w:sz w:val="16"/>
                <w:szCs w:val="16"/>
                <w:lang w:val="hu-HU"/>
              </w:rPr>
              <w:t>Veresegyházi Medveotthon</w:t>
            </w:r>
          </w:p>
          <w:p w14:paraId="6B997004" w14:textId="77777777" w:rsidR="00934180" w:rsidRDefault="00934180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  <w:lang w:val="hu-HU"/>
              </w:rPr>
              <w:t>Átvevő</w:t>
            </w:r>
          </w:p>
        </w:tc>
      </w:tr>
      <w:tr w:rsidR="00934180" w:rsidRPr="00934180" w14:paraId="3C1BC91F" w14:textId="77777777" w:rsidTr="00934180">
        <w:tblPrEx>
          <w:tblLook w:val="01E0" w:firstRow="1" w:lastRow="1" w:firstColumn="1" w:lastColumn="1" w:noHBand="0" w:noVBand="0"/>
        </w:tblPrEx>
        <w:tc>
          <w:tcPr>
            <w:tcW w:w="8046" w:type="dxa"/>
            <w:gridSpan w:val="2"/>
          </w:tcPr>
          <w:p w14:paraId="438BAB18" w14:textId="77777777" w:rsidR="00934180" w:rsidRDefault="00934180">
            <w:pPr>
              <w:jc w:val="both"/>
              <w:rPr>
                <w:rFonts w:ascii="Century Gothic" w:hAnsi="Century Gothic"/>
                <w:sz w:val="16"/>
                <w:szCs w:val="16"/>
                <w:lang w:val="hu-HU"/>
              </w:rPr>
            </w:pPr>
          </w:p>
          <w:p w14:paraId="602F8AF6" w14:textId="77777777" w:rsidR="00934180" w:rsidRDefault="00934180">
            <w:pPr>
              <w:jc w:val="both"/>
              <w:rPr>
                <w:rFonts w:ascii="Century Gothic" w:hAnsi="Century Gothic"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sz w:val="16"/>
                <w:szCs w:val="16"/>
                <w:lang w:val="hu-HU"/>
              </w:rPr>
              <w:t>Az Áht. 37. § (1) bekezdés szerinti pénzügyi ellenjegyzés dátuma: 2016. év május hónap 23. napja.</w:t>
            </w:r>
          </w:p>
          <w:p w14:paraId="1AF2F801" w14:textId="77777777" w:rsidR="00934180" w:rsidRDefault="00934180">
            <w:pPr>
              <w:rPr>
                <w:rFonts w:ascii="Century Gothic" w:hAnsi="Century Gothic"/>
                <w:sz w:val="16"/>
                <w:szCs w:val="16"/>
                <w:lang w:val="hu-HU" w:eastAsia="hu-HU"/>
              </w:rPr>
            </w:pPr>
            <w:proofErr w:type="spellStart"/>
            <w:r>
              <w:rPr>
                <w:rFonts w:ascii="Century Gothic" w:hAnsi="Century Gothic"/>
                <w:b/>
                <w:sz w:val="16"/>
                <w:szCs w:val="16"/>
                <w:lang w:val="hu-HU"/>
              </w:rPr>
              <w:t>Ellenjegyzem</w:t>
            </w:r>
            <w:proofErr w:type="spellEnd"/>
            <w:r>
              <w:rPr>
                <w:rFonts w:ascii="Century Gothic" w:hAnsi="Century Gothic"/>
                <w:sz w:val="16"/>
                <w:szCs w:val="16"/>
                <w:lang w:val="hu-HU"/>
              </w:rPr>
              <w:t>:</w:t>
            </w:r>
          </w:p>
          <w:p w14:paraId="762102C5" w14:textId="77777777" w:rsidR="00934180" w:rsidRDefault="00934180">
            <w:pPr>
              <w:rPr>
                <w:rFonts w:ascii="Century Gothic" w:hAnsi="Century Gothic"/>
                <w:sz w:val="16"/>
                <w:szCs w:val="16"/>
                <w:lang w:val="hu-HU"/>
              </w:rPr>
            </w:pPr>
          </w:p>
          <w:tbl>
            <w:tblPr>
              <w:tblStyle w:val="Normltblzat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907"/>
              <w:gridCol w:w="3908"/>
            </w:tblGrid>
            <w:tr w:rsidR="00934180" w:rsidRPr="00934180" w14:paraId="5A3ECFBF" w14:textId="77777777">
              <w:tc>
                <w:tcPr>
                  <w:tcW w:w="3907" w:type="dxa"/>
                </w:tcPr>
                <w:p w14:paraId="6B74398C" w14:textId="77777777" w:rsidR="00934180" w:rsidRDefault="00934180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  <w:lang w:val="hu-HU"/>
                    </w:rPr>
                  </w:pPr>
                </w:p>
              </w:tc>
              <w:tc>
                <w:tcPr>
                  <w:tcW w:w="3908" w:type="dxa"/>
                  <w:hideMark/>
                </w:tcPr>
                <w:p w14:paraId="64D0A4F8" w14:textId="77777777" w:rsidR="00934180" w:rsidRDefault="00934180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  <w:lang w:val="hu-HU"/>
                    </w:rPr>
                  </w:pPr>
                  <w:r>
                    <w:rPr>
                      <w:rFonts w:ascii="Century Gothic" w:hAnsi="Century Gothic"/>
                      <w:sz w:val="16"/>
                      <w:szCs w:val="16"/>
                      <w:lang w:val="hu-HU"/>
                    </w:rPr>
                    <w:t>…………………………………</w:t>
                  </w:r>
                </w:p>
                <w:p w14:paraId="3355BAB3" w14:textId="77777777" w:rsidR="00934180" w:rsidRDefault="00934180">
                  <w:pPr>
                    <w:jc w:val="center"/>
                    <w:rPr>
                      <w:rFonts w:ascii="Century Gothic" w:hAnsi="Century Gothic"/>
                      <w:b/>
                      <w:sz w:val="16"/>
                      <w:szCs w:val="16"/>
                      <w:lang w:val="hu-HU"/>
                    </w:rPr>
                  </w:pPr>
                  <w:r>
                    <w:rPr>
                      <w:rFonts w:ascii="Century Gothic" w:hAnsi="Century Gothic"/>
                      <w:b/>
                      <w:sz w:val="16"/>
                      <w:szCs w:val="16"/>
                      <w:lang w:val="hu-HU"/>
                    </w:rPr>
                    <w:t>Kovács Zsuzsanna</w:t>
                  </w:r>
                </w:p>
                <w:p w14:paraId="7AE8417C" w14:textId="77777777" w:rsidR="00934180" w:rsidRDefault="00934180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  <w:lang w:val="hu-HU"/>
                    </w:rPr>
                  </w:pPr>
                  <w:r>
                    <w:rPr>
                      <w:rFonts w:ascii="Century Gothic" w:hAnsi="Century Gothic"/>
                      <w:sz w:val="16"/>
                      <w:szCs w:val="16"/>
                      <w:lang w:val="hu-HU"/>
                    </w:rPr>
                    <w:t>gazdasági vezető</w:t>
                  </w:r>
                </w:p>
                <w:p w14:paraId="3B2537CB" w14:textId="77777777" w:rsidR="00934180" w:rsidRDefault="00934180">
                  <w:pPr>
                    <w:tabs>
                      <w:tab w:val="left" w:pos="996"/>
                    </w:tabs>
                    <w:jc w:val="center"/>
                    <w:rPr>
                      <w:rFonts w:ascii="Century Gothic" w:hAnsi="Century Gothic"/>
                      <w:sz w:val="16"/>
                      <w:szCs w:val="16"/>
                      <w:lang w:val="hu-HU"/>
                    </w:rPr>
                  </w:pPr>
                  <w:r>
                    <w:rPr>
                      <w:rFonts w:ascii="Century Gothic" w:hAnsi="Century Gothic"/>
                      <w:sz w:val="16"/>
                      <w:szCs w:val="16"/>
                      <w:lang w:val="hu-HU"/>
                    </w:rPr>
                    <w:t xml:space="preserve">a </w:t>
                  </w:r>
                  <w:r>
                    <w:rPr>
                      <w:rFonts w:ascii="Century Gothic" w:hAnsi="Century Gothic"/>
                      <w:b/>
                      <w:sz w:val="16"/>
                      <w:szCs w:val="16"/>
                      <w:lang w:val="hu-HU"/>
                    </w:rPr>
                    <w:t>Veresegyházi Medveotthon</w:t>
                  </w:r>
                  <w:r>
                    <w:rPr>
                      <w:rFonts w:ascii="Century Gothic" w:hAnsi="Century Gothic"/>
                      <w:sz w:val="16"/>
                      <w:szCs w:val="16"/>
                      <w:lang w:val="hu-HU"/>
                    </w:rPr>
                    <w:t xml:space="preserve"> gazdasági feladatainak ellátása körében</w:t>
                  </w:r>
                </w:p>
                <w:p w14:paraId="1DDA496E" w14:textId="77777777" w:rsidR="00934180" w:rsidRDefault="00934180">
                  <w:pPr>
                    <w:tabs>
                      <w:tab w:val="left" w:pos="996"/>
                    </w:tabs>
                    <w:jc w:val="center"/>
                    <w:rPr>
                      <w:rFonts w:ascii="Century Gothic" w:hAnsi="Century Gothic"/>
                      <w:sz w:val="16"/>
                      <w:szCs w:val="16"/>
                      <w:lang w:val="hu-HU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iCs/>
                      <w:sz w:val="16"/>
                      <w:szCs w:val="16"/>
                      <w:lang w:val="hu-HU"/>
                    </w:rPr>
                    <w:t>Gazdasági Műszaki Ellátó Szervezet</w:t>
                  </w:r>
                </w:p>
                <w:p w14:paraId="5A3FBCE7" w14:textId="77777777" w:rsidR="00934180" w:rsidRDefault="00934180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  <w:lang w:val="hu-HU"/>
                    </w:rPr>
                  </w:pPr>
                  <w:r>
                    <w:rPr>
                      <w:rFonts w:ascii="Century Gothic" w:hAnsi="Century Gothic"/>
                      <w:sz w:val="16"/>
                      <w:szCs w:val="16"/>
                      <w:lang w:val="hu-HU"/>
                    </w:rPr>
                    <w:t>Átvevő</w:t>
                  </w:r>
                </w:p>
              </w:tc>
            </w:tr>
          </w:tbl>
          <w:p w14:paraId="36B4A675" w14:textId="77777777" w:rsidR="00934180" w:rsidRDefault="00934180">
            <w:pPr>
              <w:rPr>
                <w:rFonts w:ascii="Century Gothic" w:hAnsi="Century Gothic"/>
                <w:sz w:val="16"/>
                <w:szCs w:val="16"/>
                <w:lang w:val="hu-HU" w:eastAsia="hu-HU"/>
              </w:rPr>
            </w:pPr>
          </w:p>
        </w:tc>
        <w:tc>
          <w:tcPr>
            <w:tcW w:w="2303" w:type="dxa"/>
            <w:gridSpan w:val="2"/>
          </w:tcPr>
          <w:p w14:paraId="4B62A8B3" w14:textId="77777777" w:rsidR="00934180" w:rsidRDefault="00934180">
            <w:pPr>
              <w:jc w:val="center"/>
              <w:rPr>
                <w:rFonts w:ascii="Century Gothic" w:hAnsi="Century Gothic"/>
                <w:sz w:val="16"/>
                <w:szCs w:val="16"/>
                <w:lang w:val="hu-HU" w:eastAsia="hu-HU"/>
              </w:rPr>
            </w:pPr>
          </w:p>
        </w:tc>
        <w:tc>
          <w:tcPr>
            <w:tcW w:w="2303" w:type="dxa"/>
          </w:tcPr>
          <w:p w14:paraId="22EEBED5" w14:textId="77777777" w:rsidR="00934180" w:rsidRDefault="00934180">
            <w:pPr>
              <w:jc w:val="center"/>
              <w:rPr>
                <w:rFonts w:ascii="Century Gothic" w:hAnsi="Century Gothic"/>
                <w:sz w:val="16"/>
                <w:szCs w:val="16"/>
                <w:lang w:val="hu-HU" w:eastAsia="hu-HU"/>
              </w:rPr>
            </w:pPr>
          </w:p>
        </w:tc>
      </w:tr>
    </w:tbl>
    <w:p w14:paraId="10FF78A4" w14:textId="77777777" w:rsidR="00934180" w:rsidRDefault="00934180" w:rsidP="00934180">
      <w:pPr>
        <w:jc w:val="both"/>
        <w:rPr>
          <w:rFonts w:ascii="Century Gothic" w:hAnsi="Century Gothic"/>
          <w:b/>
          <w:sz w:val="16"/>
          <w:szCs w:val="16"/>
          <w:u w:val="single"/>
          <w:lang w:val="hu-HU"/>
        </w:rPr>
      </w:pPr>
    </w:p>
    <w:p w14:paraId="33C3DEE8" w14:textId="77777777" w:rsidR="00934180" w:rsidRDefault="00934180" w:rsidP="00934180">
      <w:pPr>
        <w:pStyle w:val="BodyText"/>
        <w:rPr>
          <w:sz w:val="22"/>
        </w:rPr>
      </w:pPr>
    </w:p>
    <w:tbl>
      <w:tblPr>
        <w:tblW w:w="1279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4606"/>
        <w:gridCol w:w="4607"/>
      </w:tblGrid>
      <w:tr w:rsidR="00934180" w:rsidRPr="00934180" w14:paraId="43A49948" w14:textId="77777777" w:rsidTr="00934180">
        <w:trPr>
          <w:gridAfter w:val="1"/>
          <w:wAfter w:w="4607" w:type="dxa"/>
        </w:trPr>
        <w:tc>
          <w:tcPr>
            <w:tcW w:w="3580" w:type="dxa"/>
          </w:tcPr>
          <w:p w14:paraId="7C4B2E03" w14:textId="77777777" w:rsidR="00934180" w:rsidRPr="00934180" w:rsidRDefault="00934180" w:rsidP="00934180">
            <w:pPr>
              <w:tabs>
                <w:tab w:val="left" w:pos="996"/>
              </w:tabs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</w:p>
        </w:tc>
        <w:tc>
          <w:tcPr>
            <w:tcW w:w="4606" w:type="dxa"/>
          </w:tcPr>
          <w:p w14:paraId="6B313115" w14:textId="77777777" w:rsidR="00934180" w:rsidRPr="00934180" w:rsidRDefault="00934180" w:rsidP="00934180">
            <w:pPr>
              <w:tabs>
                <w:tab w:val="left" w:pos="996"/>
              </w:tabs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  <w:r w:rsidRPr="00934180">
              <w:rPr>
                <w:rFonts w:ascii="Century Gothic" w:hAnsi="Century Gothic"/>
                <w:sz w:val="16"/>
                <w:szCs w:val="16"/>
                <w:lang w:val="hu-HU"/>
              </w:rPr>
              <w:t>_________________________</w:t>
            </w:r>
          </w:p>
          <w:p w14:paraId="5934E68B" w14:textId="77777777" w:rsidR="00934180" w:rsidRPr="00934180" w:rsidRDefault="00934180" w:rsidP="00934180">
            <w:pPr>
              <w:tabs>
                <w:tab w:val="left" w:pos="996"/>
              </w:tabs>
              <w:jc w:val="center"/>
              <w:rPr>
                <w:rFonts w:ascii="Century Gothic" w:hAnsi="Century Gothic"/>
                <w:b/>
                <w:sz w:val="16"/>
                <w:szCs w:val="16"/>
                <w:lang w:val="hu-HU"/>
              </w:rPr>
            </w:pPr>
            <w:r w:rsidRPr="00934180">
              <w:rPr>
                <w:rFonts w:ascii="Century Gothic" w:hAnsi="Century Gothic"/>
                <w:b/>
                <w:sz w:val="16"/>
                <w:szCs w:val="16"/>
                <w:lang w:val="hu-HU"/>
              </w:rPr>
              <w:t>Garai Tamás József</w:t>
            </w:r>
          </w:p>
          <w:p w14:paraId="5D7D3C55" w14:textId="77777777" w:rsidR="00934180" w:rsidRPr="00934180" w:rsidRDefault="00934180" w:rsidP="00934180">
            <w:pPr>
              <w:tabs>
                <w:tab w:val="left" w:pos="996"/>
              </w:tabs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  <w:r w:rsidRPr="00934180">
              <w:rPr>
                <w:rFonts w:ascii="Century Gothic" w:hAnsi="Century Gothic"/>
                <w:sz w:val="16"/>
                <w:szCs w:val="16"/>
                <w:lang w:val="hu-HU"/>
              </w:rPr>
              <w:t>jegyző</w:t>
            </w:r>
          </w:p>
          <w:p w14:paraId="288080EA" w14:textId="77777777" w:rsidR="00934180" w:rsidRPr="00934180" w:rsidRDefault="00934180" w:rsidP="00934180">
            <w:pPr>
              <w:tabs>
                <w:tab w:val="left" w:pos="996"/>
              </w:tabs>
              <w:jc w:val="center"/>
              <w:rPr>
                <w:rFonts w:ascii="Century Gothic" w:hAnsi="Century Gothic"/>
                <w:b/>
                <w:sz w:val="16"/>
                <w:szCs w:val="16"/>
                <w:lang w:val="hu-HU"/>
              </w:rPr>
            </w:pPr>
            <w:r w:rsidRPr="00934180">
              <w:rPr>
                <w:rFonts w:ascii="Century Gothic" w:hAnsi="Century Gothic"/>
                <w:b/>
                <w:sz w:val="16"/>
                <w:szCs w:val="16"/>
                <w:lang w:val="hu-HU"/>
              </w:rPr>
              <w:t>Veresegyházi Polgármesteri Hivatal</w:t>
            </w:r>
          </w:p>
          <w:p w14:paraId="64DE6A65" w14:textId="77777777" w:rsidR="00934180" w:rsidRPr="00934180" w:rsidRDefault="00934180" w:rsidP="00934180">
            <w:pPr>
              <w:tabs>
                <w:tab w:val="left" w:pos="996"/>
              </w:tabs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sz w:val="16"/>
                <w:szCs w:val="16"/>
                <w:lang w:val="hu-HU"/>
              </w:rPr>
              <w:t>Állattartó</w:t>
            </w:r>
          </w:p>
        </w:tc>
      </w:tr>
      <w:tr w:rsidR="00934180" w:rsidRPr="00934180" w14:paraId="1BD4AA77" w14:textId="77777777" w:rsidTr="00934180">
        <w:tblPrEx>
          <w:tblLook w:val="04A0" w:firstRow="1" w:lastRow="0" w:firstColumn="1" w:lastColumn="0" w:noHBand="0" w:noVBand="1"/>
        </w:tblPrEx>
        <w:tc>
          <w:tcPr>
            <w:tcW w:w="3580" w:type="dxa"/>
          </w:tcPr>
          <w:p w14:paraId="1C992AE9" w14:textId="77777777" w:rsidR="00934180" w:rsidRPr="00934180" w:rsidRDefault="00934180" w:rsidP="00934180">
            <w:pPr>
              <w:tabs>
                <w:tab w:val="left" w:pos="996"/>
              </w:tabs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</w:p>
        </w:tc>
        <w:tc>
          <w:tcPr>
            <w:tcW w:w="4606" w:type="dxa"/>
            <w:hideMark/>
          </w:tcPr>
          <w:p w14:paraId="3B0FF89F" w14:textId="77777777" w:rsidR="00934180" w:rsidRPr="00934180" w:rsidRDefault="00934180" w:rsidP="00934180">
            <w:pPr>
              <w:tabs>
                <w:tab w:val="left" w:pos="996"/>
              </w:tabs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</w:p>
        </w:tc>
        <w:tc>
          <w:tcPr>
            <w:tcW w:w="4607" w:type="dxa"/>
          </w:tcPr>
          <w:p w14:paraId="6EC1CCA4" w14:textId="77777777" w:rsidR="00934180" w:rsidRPr="00934180" w:rsidRDefault="00934180" w:rsidP="00934180">
            <w:pPr>
              <w:tabs>
                <w:tab w:val="left" w:pos="996"/>
              </w:tabs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</w:p>
        </w:tc>
      </w:tr>
    </w:tbl>
    <w:p w14:paraId="489C4683" w14:textId="77777777" w:rsidR="00934180" w:rsidRPr="00934180" w:rsidRDefault="00934180" w:rsidP="00934180">
      <w:pPr>
        <w:tabs>
          <w:tab w:val="left" w:pos="996"/>
        </w:tabs>
        <w:jc w:val="center"/>
        <w:rPr>
          <w:rFonts w:ascii="Century Gothic" w:eastAsia="Calibri" w:hAnsi="Century Gothic" w:cs="Times New Roman"/>
          <w:sz w:val="16"/>
          <w:szCs w:val="16"/>
          <w:lang w:val="hu-HU" w:eastAsia="en-GB"/>
        </w:rPr>
      </w:pPr>
    </w:p>
    <w:p w14:paraId="2E49DAAB" w14:textId="77777777" w:rsidR="00934180" w:rsidRPr="00934180" w:rsidRDefault="00934180" w:rsidP="00934180">
      <w:pPr>
        <w:tabs>
          <w:tab w:val="left" w:pos="996"/>
        </w:tabs>
        <w:rPr>
          <w:rFonts w:ascii="Century Gothic" w:eastAsia="Calibri" w:hAnsi="Century Gothic" w:cs="Times New Roman"/>
          <w:sz w:val="16"/>
          <w:szCs w:val="16"/>
          <w:lang w:val="hu-HU" w:eastAsia="en-GB"/>
        </w:rPr>
      </w:pPr>
      <w:r w:rsidRPr="00934180">
        <w:rPr>
          <w:rFonts w:ascii="Century Gothic" w:eastAsia="Calibri" w:hAnsi="Century Gothic" w:cs="Times New Roman"/>
          <w:sz w:val="16"/>
          <w:szCs w:val="16"/>
          <w:lang w:val="hu-HU" w:eastAsia="en-GB"/>
        </w:rPr>
        <w:t xml:space="preserve">Pénzügyi ellenjegyzés (Áht. 37. § (1) </w:t>
      </w:r>
      <w:proofErr w:type="spellStart"/>
      <w:r w:rsidRPr="00934180">
        <w:rPr>
          <w:rFonts w:ascii="Century Gothic" w:eastAsia="Calibri" w:hAnsi="Century Gothic" w:cs="Times New Roman"/>
          <w:sz w:val="16"/>
          <w:szCs w:val="16"/>
          <w:lang w:val="hu-HU" w:eastAsia="en-GB"/>
        </w:rPr>
        <w:t>bek</w:t>
      </w:r>
      <w:proofErr w:type="spellEnd"/>
      <w:r w:rsidRPr="00934180">
        <w:rPr>
          <w:rFonts w:ascii="Century Gothic" w:eastAsia="Calibri" w:hAnsi="Century Gothic" w:cs="Times New Roman"/>
          <w:sz w:val="16"/>
          <w:szCs w:val="16"/>
          <w:lang w:val="hu-HU" w:eastAsia="en-GB"/>
        </w:rPr>
        <w:t>.) dátuma: Veresegyház, 201</w:t>
      </w:r>
      <w:r>
        <w:rPr>
          <w:rFonts w:ascii="Century Gothic" w:eastAsia="Calibri" w:hAnsi="Century Gothic" w:cs="Times New Roman"/>
          <w:sz w:val="16"/>
          <w:szCs w:val="16"/>
          <w:lang w:val="hu-HU" w:eastAsia="en-GB"/>
        </w:rPr>
        <w:t>6</w:t>
      </w:r>
      <w:r w:rsidRPr="00934180">
        <w:rPr>
          <w:rFonts w:ascii="Century Gothic" w:eastAsia="Calibri" w:hAnsi="Century Gothic" w:cs="Times New Roman"/>
          <w:sz w:val="16"/>
          <w:szCs w:val="16"/>
          <w:lang w:val="hu-HU" w:eastAsia="en-GB"/>
        </w:rPr>
        <w:t xml:space="preserve">. </w:t>
      </w:r>
      <w:r>
        <w:rPr>
          <w:rFonts w:ascii="Century Gothic" w:eastAsia="Calibri" w:hAnsi="Century Gothic" w:cs="Times New Roman"/>
          <w:sz w:val="16"/>
          <w:szCs w:val="16"/>
          <w:lang w:val="hu-HU" w:eastAsia="en-GB"/>
        </w:rPr>
        <w:t>május</w:t>
      </w:r>
      <w:r w:rsidRPr="00934180">
        <w:rPr>
          <w:rFonts w:ascii="Century Gothic" w:eastAsia="Calibri" w:hAnsi="Century Gothic" w:cs="Times New Roman"/>
          <w:sz w:val="16"/>
          <w:szCs w:val="16"/>
          <w:lang w:val="hu-HU" w:eastAsia="en-GB"/>
        </w:rPr>
        <w:t xml:space="preserve"> </w:t>
      </w:r>
      <w:r>
        <w:rPr>
          <w:rFonts w:ascii="Century Gothic" w:eastAsia="Calibri" w:hAnsi="Century Gothic" w:cs="Times New Roman"/>
          <w:sz w:val="16"/>
          <w:szCs w:val="16"/>
          <w:lang w:val="hu-HU" w:eastAsia="en-GB"/>
        </w:rPr>
        <w:t>23</w:t>
      </w:r>
      <w:r w:rsidRPr="00934180">
        <w:rPr>
          <w:rFonts w:ascii="Century Gothic" w:eastAsia="Calibri" w:hAnsi="Century Gothic" w:cs="Times New Roman"/>
          <w:sz w:val="16"/>
          <w:szCs w:val="16"/>
          <w:lang w:val="hu-HU" w:eastAsia="en-GB"/>
        </w:rPr>
        <w:t>.</w:t>
      </w:r>
    </w:p>
    <w:p w14:paraId="6256AC1C" w14:textId="77777777" w:rsidR="00934180" w:rsidRPr="00934180" w:rsidRDefault="00934180" w:rsidP="00934180">
      <w:pPr>
        <w:tabs>
          <w:tab w:val="left" w:pos="996"/>
        </w:tabs>
        <w:jc w:val="center"/>
        <w:rPr>
          <w:rFonts w:ascii="Century Gothic" w:eastAsia="Calibri" w:hAnsi="Century Gothic" w:cs="Times New Roman"/>
          <w:sz w:val="16"/>
          <w:szCs w:val="16"/>
          <w:lang w:val="hu-HU" w:eastAsia="en-GB"/>
        </w:rPr>
      </w:pPr>
    </w:p>
    <w:p w14:paraId="32158DC8" w14:textId="77777777" w:rsidR="00934180" w:rsidRPr="00934180" w:rsidRDefault="00934180" w:rsidP="00934180">
      <w:pPr>
        <w:tabs>
          <w:tab w:val="left" w:pos="996"/>
        </w:tabs>
        <w:jc w:val="center"/>
        <w:rPr>
          <w:rFonts w:ascii="Century Gothic" w:eastAsia="Calibri" w:hAnsi="Century Gothic" w:cs="Times New Roman"/>
          <w:sz w:val="16"/>
          <w:szCs w:val="16"/>
          <w:lang w:val="hu-HU" w:eastAsia="en-GB"/>
        </w:rPr>
      </w:pPr>
    </w:p>
    <w:tbl>
      <w:tblPr>
        <w:tblW w:w="92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819"/>
      </w:tblGrid>
      <w:tr w:rsidR="00934180" w:rsidRPr="00934180" w14:paraId="3828D457" w14:textId="77777777" w:rsidTr="000A74C0">
        <w:tc>
          <w:tcPr>
            <w:tcW w:w="4465" w:type="dxa"/>
          </w:tcPr>
          <w:p w14:paraId="7FED02CD" w14:textId="77777777" w:rsidR="00934180" w:rsidRPr="00934180" w:rsidRDefault="00934180" w:rsidP="00934180">
            <w:pPr>
              <w:tabs>
                <w:tab w:val="left" w:pos="996"/>
              </w:tabs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  <w:r w:rsidRPr="00934180">
              <w:rPr>
                <w:rFonts w:ascii="Century Gothic" w:hAnsi="Century Gothic"/>
                <w:sz w:val="16"/>
                <w:szCs w:val="16"/>
                <w:lang w:val="hu-HU"/>
              </w:rPr>
              <w:t xml:space="preserve">_____________________________ </w:t>
            </w:r>
          </w:p>
          <w:p w14:paraId="429167CF" w14:textId="77777777" w:rsidR="00934180" w:rsidRPr="00934180" w:rsidRDefault="00934180" w:rsidP="00934180">
            <w:pPr>
              <w:tabs>
                <w:tab w:val="left" w:pos="996"/>
              </w:tabs>
              <w:jc w:val="center"/>
              <w:rPr>
                <w:rFonts w:ascii="Century Gothic" w:hAnsi="Century Gothic"/>
                <w:b/>
                <w:sz w:val="16"/>
                <w:szCs w:val="16"/>
                <w:lang w:val="hu-HU"/>
              </w:rPr>
            </w:pPr>
            <w:r w:rsidRPr="00934180">
              <w:rPr>
                <w:rFonts w:ascii="Century Gothic" w:hAnsi="Century Gothic"/>
                <w:b/>
                <w:sz w:val="16"/>
                <w:szCs w:val="16"/>
                <w:lang w:val="hu-HU"/>
              </w:rPr>
              <w:t>Jáger Ágnes</w:t>
            </w:r>
          </w:p>
          <w:p w14:paraId="5F485B6C" w14:textId="77777777" w:rsidR="00934180" w:rsidRPr="00934180" w:rsidRDefault="00934180" w:rsidP="00934180">
            <w:pPr>
              <w:tabs>
                <w:tab w:val="left" w:pos="996"/>
              </w:tabs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  <w:r w:rsidRPr="00934180">
              <w:rPr>
                <w:rFonts w:ascii="Century Gothic" w:hAnsi="Century Gothic"/>
                <w:sz w:val="16"/>
                <w:szCs w:val="16"/>
                <w:lang w:val="hu-HU"/>
              </w:rPr>
              <w:t>pénzügyi osztályvezető, pénzügyi ellenjegyző</w:t>
            </w:r>
          </w:p>
          <w:p w14:paraId="75E8154C" w14:textId="77777777" w:rsidR="00934180" w:rsidRPr="00934180" w:rsidRDefault="00934180" w:rsidP="00934180">
            <w:pPr>
              <w:tabs>
                <w:tab w:val="left" w:pos="996"/>
              </w:tabs>
              <w:jc w:val="center"/>
              <w:rPr>
                <w:rFonts w:ascii="Century Gothic" w:hAnsi="Century Gothic"/>
                <w:b/>
                <w:sz w:val="16"/>
                <w:szCs w:val="16"/>
                <w:lang w:val="hu-HU"/>
              </w:rPr>
            </w:pPr>
            <w:r w:rsidRPr="00934180">
              <w:rPr>
                <w:rFonts w:ascii="Century Gothic" w:hAnsi="Century Gothic"/>
                <w:b/>
                <w:sz w:val="16"/>
                <w:szCs w:val="16"/>
                <w:lang w:val="hu-HU"/>
              </w:rPr>
              <w:t>Veresegyházi Polgármesteri Hivatal</w:t>
            </w:r>
          </w:p>
          <w:p w14:paraId="6386075B" w14:textId="77777777" w:rsidR="00934180" w:rsidRPr="00934180" w:rsidRDefault="00934180" w:rsidP="00934180">
            <w:pPr>
              <w:tabs>
                <w:tab w:val="left" w:pos="996"/>
              </w:tabs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  <w:r>
              <w:rPr>
                <w:rFonts w:ascii="Century Gothic" w:hAnsi="Century Gothic"/>
                <w:sz w:val="16"/>
                <w:szCs w:val="16"/>
                <w:lang w:val="hu-HU"/>
              </w:rPr>
              <w:t>Állattartó</w:t>
            </w:r>
          </w:p>
        </w:tc>
        <w:tc>
          <w:tcPr>
            <w:tcW w:w="4819" w:type="dxa"/>
          </w:tcPr>
          <w:p w14:paraId="27D52CEA" w14:textId="77777777" w:rsidR="00934180" w:rsidRPr="00934180" w:rsidRDefault="00934180" w:rsidP="00934180">
            <w:pPr>
              <w:tabs>
                <w:tab w:val="left" w:pos="996"/>
              </w:tabs>
              <w:jc w:val="center"/>
              <w:rPr>
                <w:rFonts w:ascii="Century Gothic" w:hAnsi="Century Gothic"/>
                <w:sz w:val="16"/>
                <w:szCs w:val="16"/>
                <w:lang w:val="hu-HU"/>
              </w:rPr>
            </w:pPr>
          </w:p>
        </w:tc>
      </w:tr>
    </w:tbl>
    <w:p w14:paraId="1166E473" w14:textId="77777777" w:rsidR="007F520D" w:rsidRPr="00934180" w:rsidRDefault="007F520D" w:rsidP="00934180">
      <w:pPr>
        <w:tabs>
          <w:tab w:val="left" w:pos="996"/>
        </w:tabs>
        <w:jc w:val="center"/>
        <w:rPr>
          <w:rFonts w:ascii="Century Gothic" w:eastAsia="Calibri" w:hAnsi="Century Gothic" w:cs="Times New Roman"/>
          <w:sz w:val="16"/>
          <w:szCs w:val="16"/>
          <w:lang w:val="hu-HU" w:eastAsia="en-GB"/>
        </w:rPr>
      </w:pPr>
    </w:p>
    <w:sectPr w:rsidR="007F520D" w:rsidRPr="00934180" w:rsidSect="00C802B1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DBF21" w14:textId="77777777" w:rsidR="00460E43" w:rsidRDefault="00460E43" w:rsidP="00934180">
      <w:r>
        <w:separator/>
      </w:r>
    </w:p>
  </w:endnote>
  <w:endnote w:type="continuationSeparator" w:id="0">
    <w:p w14:paraId="2B433C23" w14:textId="77777777" w:rsidR="00460E43" w:rsidRDefault="00460E43" w:rsidP="0093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9DA30" w14:textId="77777777" w:rsidR="00460E43" w:rsidRDefault="00460E43" w:rsidP="00934180">
      <w:r>
        <w:separator/>
      </w:r>
    </w:p>
  </w:footnote>
  <w:footnote w:type="continuationSeparator" w:id="0">
    <w:p w14:paraId="06440E6F" w14:textId="77777777" w:rsidR="00460E43" w:rsidRDefault="00460E43" w:rsidP="0093418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entury Gothic" w:hAnsi="Century Gothic"/>
        <w:sz w:val="16"/>
        <w:szCs w:val="16"/>
      </w:rPr>
      <w:id w:val="1477648756"/>
      <w:docPartObj>
        <w:docPartGallery w:val="Page Numbers (Top of Page)"/>
        <w:docPartUnique/>
      </w:docPartObj>
    </w:sdtPr>
    <w:sdtEndPr/>
    <w:sdtContent>
      <w:p w14:paraId="041D7E38" w14:textId="3270EAE2" w:rsidR="00934180" w:rsidRPr="00934180" w:rsidRDefault="00934180">
        <w:pPr>
          <w:pStyle w:val="Header"/>
          <w:jc w:val="right"/>
          <w:rPr>
            <w:rFonts w:ascii="Century Gothic" w:hAnsi="Century Gothic"/>
            <w:sz w:val="16"/>
            <w:szCs w:val="16"/>
          </w:rPr>
        </w:pPr>
        <w:r w:rsidRPr="00934180">
          <w:rPr>
            <w:rFonts w:ascii="Century Gothic" w:hAnsi="Century Gothic"/>
            <w:sz w:val="16"/>
            <w:szCs w:val="16"/>
          </w:rPr>
          <w:t xml:space="preserve">Page </w:t>
        </w:r>
        <w:r w:rsidRPr="00934180">
          <w:rPr>
            <w:rFonts w:ascii="Century Gothic" w:hAnsi="Century Gothic"/>
            <w:b/>
            <w:bCs/>
            <w:sz w:val="16"/>
            <w:szCs w:val="16"/>
          </w:rPr>
          <w:fldChar w:fldCharType="begin"/>
        </w:r>
        <w:r w:rsidRPr="00934180">
          <w:rPr>
            <w:rFonts w:ascii="Century Gothic" w:hAnsi="Century Gothic"/>
            <w:b/>
            <w:bCs/>
            <w:sz w:val="16"/>
            <w:szCs w:val="16"/>
          </w:rPr>
          <w:instrText xml:space="preserve"> PAGE </w:instrText>
        </w:r>
        <w:r w:rsidRPr="00934180">
          <w:rPr>
            <w:rFonts w:ascii="Century Gothic" w:hAnsi="Century Gothic"/>
            <w:b/>
            <w:bCs/>
            <w:sz w:val="16"/>
            <w:szCs w:val="16"/>
          </w:rPr>
          <w:fldChar w:fldCharType="separate"/>
        </w:r>
        <w:r w:rsidR="00F80E51">
          <w:rPr>
            <w:rFonts w:ascii="Century Gothic" w:hAnsi="Century Gothic"/>
            <w:b/>
            <w:bCs/>
            <w:noProof/>
            <w:sz w:val="16"/>
            <w:szCs w:val="16"/>
          </w:rPr>
          <w:t>1</w:t>
        </w:r>
        <w:r w:rsidRPr="00934180">
          <w:rPr>
            <w:rFonts w:ascii="Century Gothic" w:hAnsi="Century Gothic"/>
            <w:b/>
            <w:bCs/>
            <w:sz w:val="16"/>
            <w:szCs w:val="16"/>
          </w:rPr>
          <w:fldChar w:fldCharType="end"/>
        </w:r>
        <w:r w:rsidRPr="00934180">
          <w:rPr>
            <w:rFonts w:ascii="Century Gothic" w:hAnsi="Century Gothic"/>
            <w:sz w:val="16"/>
            <w:szCs w:val="16"/>
          </w:rPr>
          <w:t xml:space="preserve"> of </w:t>
        </w:r>
        <w:r w:rsidRPr="00934180">
          <w:rPr>
            <w:rFonts w:ascii="Century Gothic" w:hAnsi="Century Gothic"/>
            <w:b/>
            <w:bCs/>
            <w:sz w:val="16"/>
            <w:szCs w:val="16"/>
          </w:rPr>
          <w:fldChar w:fldCharType="begin"/>
        </w:r>
        <w:r w:rsidRPr="00934180">
          <w:rPr>
            <w:rFonts w:ascii="Century Gothic" w:hAnsi="Century Gothic"/>
            <w:b/>
            <w:bCs/>
            <w:sz w:val="16"/>
            <w:szCs w:val="16"/>
          </w:rPr>
          <w:instrText xml:space="preserve"> NUMPAGES  </w:instrText>
        </w:r>
        <w:r w:rsidRPr="00934180">
          <w:rPr>
            <w:rFonts w:ascii="Century Gothic" w:hAnsi="Century Gothic"/>
            <w:b/>
            <w:bCs/>
            <w:sz w:val="16"/>
            <w:szCs w:val="16"/>
          </w:rPr>
          <w:fldChar w:fldCharType="separate"/>
        </w:r>
        <w:r w:rsidR="00F80E51">
          <w:rPr>
            <w:rFonts w:ascii="Century Gothic" w:hAnsi="Century Gothic"/>
            <w:b/>
            <w:bCs/>
            <w:noProof/>
            <w:sz w:val="16"/>
            <w:szCs w:val="16"/>
          </w:rPr>
          <w:t>4</w:t>
        </w:r>
        <w:r w:rsidRPr="00934180">
          <w:rPr>
            <w:rFonts w:ascii="Century Gothic" w:hAnsi="Century Gothic"/>
            <w:b/>
            <w:bCs/>
            <w:sz w:val="16"/>
            <w:szCs w:val="16"/>
          </w:rPr>
          <w:fldChar w:fldCharType="end"/>
        </w:r>
      </w:p>
    </w:sdtContent>
  </w:sdt>
  <w:p w14:paraId="7A7FD68C" w14:textId="77777777" w:rsidR="00934180" w:rsidRDefault="00934180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62939"/>
    <w:multiLevelType w:val="hybridMultilevel"/>
    <w:tmpl w:val="501494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850A8"/>
    <w:multiLevelType w:val="hybridMultilevel"/>
    <w:tmpl w:val="F132B662"/>
    <w:lvl w:ilvl="0" w:tplc="85126462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cs="Times New Roman"/>
        <w:b/>
        <w:i w:val="0"/>
      </w:rPr>
    </w:lvl>
    <w:lvl w:ilvl="1" w:tplc="040E0019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  <w:rPr>
        <w:rFonts w:cs="Times New Roman"/>
      </w:rPr>
    </w:lvl>
  </w:abstractNum>
  <w:abstractNum w:abstractNumId="2">
    <w:nsid w:val="70BF23D6"/>
    <w:multiLevelType w:val="hybridMultilevel"/>
    <w:tmpl w:val="AF3066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A0"/>
    <w:rsid w:val="001515A3"/>
    <w:rsid w:val="00334B4E"/>
    <w:rsid w:val="00460E43"/>
    <w:rsid w:val="005C05D1"/>
    <w:rsid w:val="007126C4"/>
    <w:rsid w:val="00753BA0"/>
    <w:rsid w:val="00777E42"/>
    <w:rsid w:val="007F520D"/>
    <w:rsid w:val="00850346"/>
    <w:rsid w:val="008C6725"/>
    <w:rsid w:val="00934180"/>
    <w:rsid w:val="00955095"/>
    <w:rsid w:val="00B2288B"/>
    <w:rsid w:val="00C802B1"/>
    <w:rsid w:val="00CB1137"/>
    <w:rsid w:val="00CC27DD"/>
    <w:rsid w:val="00DD3BFA"/>
    <w:rsid w:val="00F148EE"/>
    <w:rsid w:val="00F16AD6"/>
    <w:rsid w:val="00F80E51"/>
    <w:rsid w:val="00F9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CB43E"/>
  <w15:docId w15:val="{C87D119D-5822-42C8-B150-68B0B7F7B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1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520D"/>
    <w:pPr>
      <w:ind w:left="720"/>
      <w:contextualSpacing/>
    </w:pPr>
  </w:style>
  <w:style w:type="table" w:customStyle="1" w:styleId="Normltblzat1">
    <w:name w:val="Normál táblázat1"/>
    <w:uiPriority w:val="99"/>
    <w:semiHidden/>
    <w:rsid w:val="00934180"/>
    <w:rPr>
      <w:rFonts w:ascii="Calibri" w:eastAsia="Calibri" w:hAnsi="Calibri" w:cs="Times New Roman"/>
      <w:sz w:val="20"/>
      <w:szCs w:val="20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934180"/>
    <w:pPr>
      <w:jc w:val="both"/>
    </w:pPr>
    <w:rPr>
      <w:rFonts w:ascii="Times New Roman" w:eastAsia="Times New Roman" w:hAnsi="Times New Roman" w:cs="Times New Roman"/>
      <w:lang w:val="hu-HU" w:eastAsia="hu-HU"/>
    </w:rPr>
  </w:style>
  <w:style w:type="character" w:customStyle="1" w:styleId="BodyTextChar">
    <w:name w:val="Body Text Char"/>
    <w:basedOn w:val="DefaultParagraphFont"/>
    <w:link w:val="BodyText"/>
    <w:rsid w:val="00934180"/>
    <w:rPr>
      <w:rFonts w:ascii="Times New Roman" w:eastAsia="Times New Roman" w:hAnsi="Times New Roman" w:cs="Times New Roman"/>
      <w:lang w:val="hu-HU" w:eastAsia="hu-HU"/>
    </w:rPr>
  </w:style>
  <w:style w:type="paragraph" w:styleId="Header">
    <w:name w:val="header"/>
    <w:basedOn w:val="Normal"/>
    <w:link w:val="HeaderChar"/>
    <w:uiPriority w:val="99"/>
    <w:unhideWhenUsed/>
    <w:rsid w:val="0093418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4180"/>
  </w:style>
  <w:style w:type="paragraph" w:styleId="Footer">
    <w:name w:val="footer"/>
    <w:basedOn w:val="Normal"/>
    <w:link w:val="FooterChar"/>
    <w:uiPriority w:val="99"/>
    <w:unhideWhenUsed/>
    <w:rsid w:val="0093418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4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1902</Words>
  <Characters>10842</Characters>
  <Application>Microsoft Macintosh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Papp</dc:creator>
  <cp:lastModifiedBy>David Papp</cp:lastModifiedBy>
  <cp:revision>3</cp:revision>
  <dcterms:created xsi:type="dcterms:W3CDTF">2016-05-23T09:19:00Z</dcterms:created>
  <dcterms:modified xsi:type="dcterms:W3CDTF">2016-05-23T09:38:00Z</dcterms:modified>
</cp:coreProperties>
</file>